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BF01A5" w:rsidP="00AF56D1">
            <w:pPr>
              <w:rPr>
                <w:rFonts w:ascii="Verdana" w:hAnsi="Verdana"/>
                <w:b/>
                <w:sz w:val="40"/>
              </w:rPr>
            </w:pPr>
            <w:r w:rsidRPr="00AF56D1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797050" cy="1797050"/>
                  <wp:effectExtent l="0" t="0" r="0" b="0"/>
                  <wp:docPr id="11" name="Picture 11" descr="C:\Users\janvr.VF-ROOT\AppData\Local\Microsoft\Windows\INetCache\Content.Outlook\6N6UY2NQ\IMG_0359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nvr.VF-ROOT\AppData\Local\Microsoft\Windows\INetCache\Content.Outlook\6N6UY2NQ\IMG_0359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AF56D1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Jan van Rooyen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AF56D1">
              <w:rPr>
                <w:rFonts w:ascii="Verdana" w:hAnsi="Verdana"/>
                <w:i/>
                <w:sz w:val="22"/>
              </w:rPr>
              <w:t>janvanrooyen1000@gmail.com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AF56D1">
              <w:rPr>
                <w:rFonts w:ascii="Verdana" w:hAnsi="Verdana"/>
                <w:sz w:val="22"/>
              </w:rPr>
              <w:t xml:space="preserve"> - 2000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  <w:r w:rsidR="00AF56D1">
              <w:rPr>
                <w:rFonts w:ascii="Verdana" w:hAnsi="Verdana"/>
                <w:sz w:val="22"/>
              </w:rPr>
              <w:t xml:space="preserve"> - 2002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AF56D1">
              <w:rPr>
                <w:rFonts w:ascii="Verdana" w:hAnsi="Verdana"/>
                <w:sz w:val="22"/>
              </w:rPr>
              <w:t xml:space="preserve"> - 1999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AF56D1">
              <w:rPr>
                <w:rFonts w:ascii="Verdana" w:hAnsi="Verdana"/>
                <w:sz w:val="22"/>
              </w:rPr>
              <w:t xml:space="preserve"> - 1997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AF56D1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Australia (ACF and CCCA), China (CFA), The Netherlands (FIFe), Czech Republic (FIFe), UK (GCCF), Italy (FIFe) &amp; USA (CFA &amp; TICA)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AF56D1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Rand Cat Club - Treasurer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160B0A" w:rsidRDefault="00AF56D1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Treasurer since 1999</w:t>
            </w:r>
          </w:p>
          <w:p w:rsidR="006953A8" w:rsidRDefault="00AF56D1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International Liaison Officer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AC1AA8" w:rsidRDefault="00AF56D1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Treasurer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357BAA" w:rsidRDefault="00AF56D1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WCC Co-</w:t>
            </w:r>
            <w:proofErr w:type="spellStart"/>
            <w:r>
              <w:rPr>
                <w:rFonts w:ascii="Verdana" w:hAnsi="Verdana"/>
                <w:sz w:val="22"/>
              </w:rPr>
              <w:t>ordinator</w:t>
            </w:r>
            <w:proofErr w:type="spellEnd"/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AF56D1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1989 Zion Cattery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2927F9" w:rsidRDefault="00AF56D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Burmese</w:t>
            </w:r>
          </w:p>
          <w:p w:rsidR="00AF56D1" w:rsidRDefault="00AF56D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Tonkinese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Default="002927F9" w:rsidP="00AF56D1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Exhibitor for </w:t>
            </w:r>
            <w:r w:rsidR="00AF56D1">
              <w:rPr>
                <w:rFonts w:ascii="Verdana" w:hAnsi="Verdana"/>
                <w:sz w:val="22"/>
              </w:rPr>
              <w:t>over 20</w:t>
            </w:r>
            <w:r>
              <w:rPr>
                <w:rFonts w:ascii="Verdana" w:hAnsi="Verdana"/>
                <w:sz w:val="22"/>
              </w:rPr>
              <w:t xml:space="preserve"> years</w:t>
            </w:r>
            <w:r w:rsidR="00AF56D1">
              <w:rPr>
                <w:rFonts w:ascii="Verdana" w:hAnsi="Verdana"/>
                <w:sz w:val="22"/>
              </w:rPr>
              <w:t>.</w:t>
            </w:r>
          </w:p>
          <w:p w:rsidR="00AF56D1" w:rsidRDefault="00501A18" w:rsidP="00AF56D1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Multiple Supreme Champions</w:t>
            </w:r>
          </w:p>
          <w:p w:rsidR="00AF56D1" w:rsidRPr="00DA0461" w:rsidRDefault="00501A18" w:rsidP="00AF56D1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Proud owner and breeder of the first lilac Burmese to obtain Supreme Champion status in South Africa in 1997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501A18" w:rsidRPr="00501A18" w:rsidRDefault="00501A18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Presented to the SA Council of Cat Judges in 2005</w:t>
            </w:r>
          </w:p>
          <w:p w:rsidR="00160B0A" w:rsidRPr="00DA0461" w:rsidRDefault="00501A18" w:rsidP="00501A18">
            <w:pPr>
              <w:ind w:left="7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What is the look of the South African Tonkinese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C4" w:rsidRDefault="00FB30C4">
      <w:r>
        <w:separator/>
      </w:r>
    </w:p>
  </w:endnote>
  <w:endnote w:type="continuationSeparator" w:id="0">
    <w:p w:rsidR="00FB30C4" w:rsidRDefault="00FB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C4" w:rsidRDefault="00FB30C4">
      <w:r>
        <w:separator/>
      </w:r>
    </w:p>
  </w:footnote>
  <w:footnote w:type="continuationSeparator" w:id="0">
    <w:p w:rsidR="00FB30C4" w:rsidRDefault="00FB3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23FDA"/>
    <w:rsid w:val="00160B0A"/>
    <w:rsid w:val="002171CE"/>
    <w:rsid w:val="002927F9"/>
    <w:rsid w:val="002F0268"/>
    <w:rsid w:val="00357BAA"/>
    <w:rsid w:val="003950C6"/>
    <w:rsid w:val="00472217"/>
    <w:rsid w:val="00501A18"/>
    <w:rsid w:val="006953A8"/>
    <w:rsid w:val="009128EB"/>
    <w:rsid w:val="00A578EE"/>
    <w:rsid w:val="00AB6DCA"/>
    <w:rsid w:val="00AC1AA8"/>
    <w:rsid w:val="00AE1BED"/>
    <w:rsid w:val="00AF56D1"/>
    <w:rsid w:val="00B1329D"/>
    <w:rsid w:val="00B67369"/>
    <w:rsid w:val="00BF01A5"/>
    <w:rsid w:val="00FB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:left;mso-position-horizontal-relative:margin;mso-position-vertical:center;mso-position-vertical-relative:margin" fillcolor="white">
      <v:fill color="white"/>
      <v:stroke weight="3pt" linestyle="thinThin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1146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2019-01-29T12:54:00Z</dcterms:created>
  <dcterms:modified xsi:type="dcterms:W3CDTF">2019-01-29T12:54:00Z</dcterms:modified>
  <cp:category>cv templates</cp:category>
</cp:coreProperties>
</file>