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923" w:rsidRDefault="002A5923" w:rsidP="002A5923">
      <w:pPr>
        <w:numPr>
          <w:ilvl w:val="12"/>
          <w:numId w:val="0"/>
        </w:numPr>
        <w:jc w:val="center"/>
        <w:rPr>
          <w:rFonts w:ascii="Arial" w:hAnsi="Arial"/>
          <w:sz w:val="28"/>
        </w:rPr>
      </w:pPr>
      <w:r>
        <w:rPr>
          <w:rFonts w:ascii="Arial" w:hAnsi="Arial"/>
          <w:b/>
          <w:sz w:val="28"/>
          <w:u w:val="single"/>
        </w:rPr>
        <w:t>Oriental Medium Hairs</w:t>
      </w:r>
    </w:p>
    <w:p w:rsidR="002A5923" w:rsidRPr="002A5923" w:rsidRDefault="002A5923" w:rsidP="002A5923">
      <w:pPr>
        <w:numPr>
          <w:ilvl w:val="12"/>
          <w:numId w:val="0"/>
        </w:numPr>
        <w:rPr>
          <w:rFonts w:ascii="Arial" w:hAnsi="Arial" w:cs="Arial"/>
          <w:sz w:val="20"/>
        </w:rPr>
      </w:pPr>
    </w:p>
    <w:p w:rsidR="002A5923" w:rsidRPr="002A5923" w:rsidRDefault="002A5923" w:rsidP="002A5923">
      <w:pPr>
        <w:numPr>
          <w:ilvl w:val="12"/>
          <w:numId w:val="0"/>
        </w:numPr>
        <w:rPr>
          <w:rFonts w:ascii="Arial" w:hAnsi="Arial" w:cs="Arial"/>
          <w:i/>
          <w:sz w:val="20"/>
        </w:rPr>
      </w:pPr>
      <w:r w:rsidRPr="002A5923">
        <w:rPr>
          <w:rFonts w:ascii="Arial" w:hAnsi="Arial" w:cs="Arial"/>
          <w:i/>
          <w:sz w:val="20"/>
        </w:rPr>
        <w:t>The Oriental Medium Hair cat is a well-balanced animal with head, ears and neck carried on a long svelte body, supported on fine legs and feet and with a tail in proportion.</w:t>
      </w:r>
    </w:p>
    <w:p w:rsidR="002A5923" w:rsidRPr="002A5923" w:rsidRDefault="002A5923" w:rsidP="002A5923">
      <w:pPr>
        <w:pStyle w:val="BodyText2"/>
        <w:numPr>
          <w:ilvl w:val="12"/>
          <w:numId w:val="0"/>
        </w:numPr>
        <w:rPr>
          <w:rFonts w:cs="Arial"/>
        </w:rPr>
      </w:pPr>
      <w:r w:rsidRPr="002A5923">
        <w:rPr>
          <w:rFonts w:cs="Arial"/>
        </w:rPr>
        <w:t xml:space="preserve">The head - frontal view and profile - is wedge-shaped, neither round nor sharp. </w:t>
      </w:r>
      <w:proofErr w:type="gramStart"/>
      <w:r w:rsidRPr="002A5923">
        <w:rPr>
          <w:rFonts w:cs="Arial"/>
        </w:rPr>
        <w:t>Alert and intelligent expression.</w:t>
      </w:r>
      <w:proofErr w:type="gramEnd"/>
    </w:p>
    <w:p w:rsidR="002A5923" w:rsidRPr="002A5923" w:rsidRDefault="002A5923" w:rsidP="002A5923">
      <w:pPr>
        <w:numPr>
          <w:ilvl w:val="12"/>
          <w:numId w:val="0"/>
        </w:numPr>
        <w:rPr>
          <w:rFonts w:ascii="Arial" w:hAnsi="Arial" w:cs="Arial"/>
          <w:sz w:val="20"/>
        </w:rPr>
      </w:pPr>
    </w:p>
    <w:tbl>
      <w:tblPr>
        <w:tblW w:w="9781" w:type="dxa"/>
        <w:tblInd w:w="-34" w:type="dxa"/>
        <w:tblLayout w:type="fixed"/>
        <w:tblLook w:val="0000"/>
      </w:tblPr>
      <w:tblGrid>
        <w:gridCol w:w="1792"/>
        <w:gridCol w:w="2319"/>
        <w:gridCol w:w="2835"/>
        <w:gridCol w:w="2835"/>
      </w:tblGrid>
      <w:tr w:rsidR="002A5923" w:rsidRPr="002A5923" w:rsidTr="002A4E9E">
        <w:tc>
          <w:tcPr>
            <w:tcW w:w="1792" w:type="dxa"/>
            <w:tcBorders>
              <w:top w:val="nil"/>
              <w:left w:val="nil"/>
              <w:bottom w:val="nil"/>
              <w:right w:val="nil"/>
            </w:tcBorders>
          </w:tcPr>
          <w:p w:rsidR="002A5923" w:rsidRPr="002A5923" w:rsidRDefault="002A5923" w:rsidP="002A4E9E">
            <w:pPr>
              <w:numPr>
                <w:ilvl w:val="12"/>
                <w:numId w:val="0"/>
              </w:numPr>
              <w:rPr>
                <w:rFonts w:ascii="Arial" w:hAnsi="Arial" w:cs="Arial"/>
                <w:b/>
                <w:sz w:val="20"/>
              </w:rPr>
            </w:pPr>
            <w:r w:rsidRPr="002A5923">
              <w:rPr>
                <w:rFonts w:ascii="Arial" w:hAnsi="Arial" w:cs="Arial"/>
                <w:b/>
                <w:sz w:val="20"/>
              </w:rPr>
              <w:t>HEAD</w:t>
            </w:r>
          </w:p>
        </w:tc>
        <w:tc>
          <w:tcPr>
            <w:tcW w:w="7989" w:type="dxa"/>
            <w:gridSpan w:val="3"/>
            <w:tcBorders>
              <w:top w:val="nil"/>
              <w:left w:val="nil"/>
              <w:bottom w:val="nil"/>
              <w:right w:val="nil"/>
            </w:tcBorders>
          </w:tcPr>
          <w:p w:rsidR="002A5923" w:rsidRPr="002A5923" w:rsidRDefault="002A5923" w:rsidP="002A4E9E">
            <w:pPr>
              <w:numPr>
                <w:ilvl w:val="12"/>
                <w:numId w:val="0"/>
              </w:numPr>
              <w:rPr>
                <w:rFonts w:ascii="Arial" w:hAnsi="Arial" w:cs="Arial"/>
                <w:sz w:val="20"/>
              </w:rPr>
            </w:pPr>
            <w:r w:rsidRPr="002A5923">
              <w:rPr>
                <w:rFonts w:ascii="Arial" w:hAnsi="Arial" w:cs="Arial"/>
                <w:sz w:val="20"/>
              </w:rPr>
              <w:t>Wedge-shaped, long and well proportioned, carried on an elegant neck, with good width between the ears, narrowing in straight lines to a fine muzzle. The wedge starts at the tip of the nose and flares out in straight lines to the tips of the ears, forming an equilateral triangle.  The skull is slightly rounded.  Straight profile and strong chin.</w:t>
            </w:r>
          </w:p>
        </w:tc>
      </w:tr>
      <w:tr w:rsidR="002A5923" w:rsidRPr="002A5923" w:rsidTr="002A4E9E">
        <w:tc>
          <w:tcPr>
            <w:tcW w:w="1792" w:type="dxa"/>
            <w:tcBorders>
              <w:top w:val="nil"/>
              <w:left w:val="nil"/>
              <w:bottom w:val="nil"/>
              <w:right w:val="nil"/>
            </w:tcBorders>
          </w:tcPr>
          <w:p w:rsidR="002A5923" w:rsidRPr="002A5923" w:rsidRDefault="002A5923" w:rsidP="002A4E9E">
            <w:pPr>
              <w:numPr>
                <w:ilvl w:val="12"/>
                <w:numId w:val="0"/>
              </w:numPr>
              <w:rPr>
                <w:rFonts w:ascii="Arial" w:hAnsi="Arial" w:cs="Arial"/>
                <w:b/>
                <w:sz w:val="20"/>
              </w:rPr>
            </w:pPr>
          </w:p>
        </w:tc>
        <w:tc>
          <w:tcPr>
            <w:tcW w:w="7989" w:type="dxa"/>
            <w:gridSpan w:val="3"/>
            <w:tcBorders>
              <w:top w:val="nil"/>
              <w:left w:val="nil"/>
              <w:bottom w:val="nil"/>
              <w:right w:val="nil"/>
            </w:tcBorders>
          </w:tcPr>
          <w:p w:rsidR="002A5923" w:rsidRPr="002A5923" w:rsidRDefault="002A5923" w:rsidP="002A4E9E">
            <w:pPr>
              <w:numPr>
                <w:ilvl w:val="12"/>
                <w:numId w:val="0"/>
              </w:numPr>
              <w:rPr>
                <w:rFonts w:ascii="Arial" w:hAnsi="Arial" w:cs="Arial"/>
                <w:sz w:val="20"/>
              </w:rPr>
            </w:pPr>
          </w:p>
        </w:tc>
      </w:tr>
      <w:tr w:rsidR="002A5923" w:rsidRPr="002A5923" w:rsidTr="002A4E9E">
        <w:tc>
          <w:tcPr>
            <w:tcW w:w="1792" w:type="dxa"/>
            <w:tcBorders>
              <w:top w:val="nil"/>
              <w:left w:val="nil"/>
              <w:bottom w:val="nil"/>
              <w:right w:val="nil"/>
            </w:tcBorders>
          </w:tcPr>
          <w:p w:rsidR="002A5923" w:rsidRPr="002A5923" w:rsidRDefault="002A5923" w:rsidP="002A4E9E">
            <w:pPr>
              <w:numPr>
                <w:ilvl w:val="12"/>
                <w:numId w:val="0"/>
              </w:numPr>
              <w:rPr>
                <w:rFonts w:ascii="Arial" w:hAnsi="Arial" w:cs="Arial"/>
                <w:b/>
                <w:sz w:val="20"/>
              </w:rPr>
            </w:pPr>
            <w:r w:rsidRPr="002A5923">
              <w:rPr>
                <w:rFonts w:ascii="Arial" w:hAnsi="Arial" w:cs="Arial"/>
                <w:b/>
                <w:sz w:val="20"/>
              </w:rPr>
              <w:t>CHIN</w:t>
            </w:r>
          </w:p>
        </w:tc>
        <w:tc>
          <w:tcPr>
            <w:tcW w:w="7989" w:type="dxa"/>
            <w:gridSpan w:val="3"/>
            <w:tcBorders>
              <w:top w:val="nil"/>
              <w:left w:val="nil"/>
              <w:bottom w:val="nil"/>
              <w:right w:val="nil"/>
            </w:tcBorders>
          </w:tcPr>
          <w:p w:rsidR="002A5923" w:rsidRPr="002A5923" w:rsidRDefault="002A5923" w:rsidP="002A4E9E">
            <w:pPr>
              <w:numPr>
                <w:ilvl w:val="12"/>
                <w:numId w:val="0"/>
              </w:numPr>
              <w:rPr>
                <w:rFonts w:ascii="Arial" w:hAnsi="Arial" w:cs="Arial"/>
                <w:sz w:val="20"/>
              </w:rPr>
            </w:pPr>
            <w:r w:rsidRPr="002A5923">
              <w:rPr>
                <w:rFonts w:ascii="Arial" w:hAnsi="Arial" w:cs="Arial"/>
                <w:sz w:val="20"/>
              </w:rPr>
              <w:t>Strong</w:t>
            </w:r>
          </w:p>
        </w:tc>
      </w:tr>
      <w:tr w:rsidR="002A5923" w:rsidRPr="002A5923" w:rsidTr="002A4E9E">
        <w:tc>
          <w:tcPr>
            <w:tcW w:w="1792" w:type="dxa"/>
            <w:tcBorders>
              <w:top w:val="nil"/>
              <w:left w:val="nil"/>
              <w:bottom w:val="nil"/>
              <w:right w:val="nil"/>
            </w:tcBorders>
          </w:tcPr>
          <w:p w:rsidR="002A5923" w:rsidRPr="002A5923" w:rsidRDefault="002A5923" w:rsidP="002A4E9E">
            <w:pPr>
              <w:numPr>
                <w:ilvl w:val="12"/>
                <w:numId w:val="0"/>
              </w:numPr>
              <w:rPr>
                <w:rFonts w:ascii="Arial" w:hAnsi="Arial" w:cs="Arial"/>
                <w:b/>
                <w:sz w:val="20"/>
              </w:rPr>
            </w:pPr>
          </w:p>
        </w:tc>
        <w:tc>
          <w:tcPr>
            <w:tcW w:w="7989" w:type="dxa"/>
            <w:gridSpan w:val="3"/>
            <w:tcBorders>
              <w:top w:val="nil"/>
              <w:left w:val="nil"/>
              <w:bottom w:val="nil"/>
              <w:right w:val="nil"/>
            </w:tcBorders>
          </w:tcPr>
          <w:p w:rsidR="002A5923" w:rsidRPr="002A5923" w:rsidRDefault="002A5923" w:rsidP="002A4E9E">
            <w:pPr>
              <w:numPr>
                <w:ilvl w:val="12"/>
                <w:numId w:val="0"/>
              </w:numPr>
              <w:rPr>
                <w:rFonts w:ascii="Arial" w:hAnsi="Arial" w:cs="Arial"/>
                <w:sz w:val="20"/>
              </w:rPr>
            </w:pPr>
          </w:p>
        </w:tc>
      </w:tr>
      <w:tr w:rsidR="002A5923" w:rsidRPr="002A5923" w:rsidTr="002A4E9E">
        <w:tc>
          <w:tcPr>
            <w:tcW w:w="1792" w:type="dxa"/>
            <w:tcBorders>
              <w:top w:val="nil"/>
              <w:left w:val="nil"/>
              <w:bottom w:val="nil"/>
              <w:right w:val="nil"/>
            </w:tcBorders>
          </w:tcPr>
          <w:p w:rsidR="002A5923" w:rsidRPr="002A5923" w:rsidRDefault="002A5923" w:rsidP="002A4E9E">
            <w:pPr>
              <w:numPr>
                <w:ilvl w:val="12"/>
                <w:numId w:val="0"/>
              </w:numPr>
              <w:rPr>
                <w:rFonts w:ascii="Arial" w:hAnsi="Arial" w:cs="Arial"/>
                <w:b/>
                <w:sz w:val="20"/>
              </w:rPr>
            </w:pPr>
            <w:r w:rsidRPr="002A5923">
              <w:rPr>
                <w:rFonts w:ascii="Arial" w:hAnsi="Arial" w:cs="Arial"/>
                <w:b/>
                <w:sz w:val="20"/>
              </w:rPr>
              <w:t>NECK</w:t>
            </w:r>
          </w:p>
        </w:tc>
        <w:tc>
          <w:tcPr>
            <w:tcW w:w="7989" w:type="dxa"/>
            <w:gridSpan w:val="3"/>
            <w:tcBorders>
              <w:top w:val="nil"/>
              <w:left w:val="nil"/>
              <w:bottom w:val="nil"/>
              <w:right w:val="nil"/>
            </w:tcBorders>
          </w:tcPr>
          <w:p w:rsidR="002A5923" w:rsidRPr="002A5923" w:rsidRDefault="002A5923" w:rsidP="002A4E9E">
            <w:pPr>
              <w:numPr>
                <w:ilvl w:val="12"/>
                <w:numId w:val="0"/>
              </w:numPr>
              <w:rPr>
                <w:rFonts w:ascii="Arial" w:hAnsi="Arial" w:cs="Arial"/>
                <w:sz w:val="20"/>
              </w:rPr>
            </w:pPr>
            <w:r w:rsidRPr="002A5923">
              <w:rPr>
                <w:rFonts w:ascii="Arial" w:hAnsi="Arial" w:cs="Arial"/>
                <w:sz w:val="20"/>
              </w:rPr>
              <w:t>Elegant</w:t>
            </w:r>
          </w:p>
        </w:tc>
      </w:tr>
      <w:tr w:rsidR="002A5923" w:rsidRPr="002A5923" w:rsidTr="002A4E9E">
        <w:tc>
          <w:tcPr>
            <w:tcW w:w="1792" w:type="dxa"/>
            <w:tcBorders>
              <w:top w:val="nil"/>
              <w:left w:val="nil"/>
              <w:bottom w:val="nil"/>
              <w:right w:val="nil"/>
            </w:tcBorders>
          </w:tcPr>
          <w:p w:rsidR="002A5923" w:rsidRPr="002A5923" w:rsidRDefault="002A5923" w:rsidP="002A4E9E">
            <w:pPr>
              <w:numPr>
                <w:ilvl w:val="12"/>
                <w:numId w:val="0"/>
              </w:numPr>
              <w:rPr>
                <w:rFonts w:ascii="Arial" w:hAnsi="Arial" w:cs="Arial"/>
                <w:b/>
                <w:sz w:val="20"/>
              </w:rPr>
            </w:pPr>
          </w:p>
        </w:tc>
        <w:tc>
          <w:tcPr>
            <w:tcW w:w="7989" w:type="dxa"/>
            <w:gridSpan w:val="3"/>
            <w:tcBorders>
              <w:top w:val="nil"/>
              <w:left w:val="nil"/>
              <w:bottom w:val="nil"/>
              <w:right w:val="nil"/>
            </w:tcBorders>
          </w:tcPr>
          <w:p w:rsidR="002A5923" w:rsidRPr="002A5923" w:rsidRDefault="002A5923" w:rsidP="002A4E9E">
            <w:pPr>
              <w:numPr>
                <w:ilvl w:val="12"/>
                <w:numId w:val="0"/>
              </w:numPr>
              <w:rPr>
                <w:rFonts w:ascii="Arial" w:hAnsi="Arial" w:cs="Arial"/>
                <w:sz w:val="20"/>
              </w:rPr>
            </w:pPr>
          </w:p>
        </w:tc>
      </w:tr>
      <w:tr w:rsidR="002A5923" w:rsidRPr="002A5923" w:rsidTr="002A4E9E">
        <w:tc>
          <w:tcPr>
            <w:tcW w:w="1792" w:type="dxa"/>
            <w:tcBorders>
              <w:top w:val="nil"/>
              <w:left w:val="nil"/>
              <w:bottom w:val="nil"/>
              <w:right w:val="nil"/>
            </w:tcBorders>
          </w:tcPr>
          <w:p w:rsidR="002A5923" w:rsidRPr="002A5923" w:rsidRDefault="002A5923" w:rsidP="002A4E9E">
            <w:pPr>
              <w:numPr>
                <w:ilvl w:val="12"/>
                <w:numId w:val="0"/>
              </w:numPr>
              <w:rPr>
                <w:rFonts w:ascii="Arial" w:hAnsi="Arial" w:cs="Arial"/>
                <w:b/>
                <w:sz w:val="20"/>
              </w:rPr>
            </w:pPr>
            <w:r w:rsidRPr="002A5923">
              <w:rPr>
                <w:rFonts w:ascii="Arial" w:hAnsi="Arial" w:cs="Arial"/>
                <w:b/>
                <w:sz w:val="20"/>
              </w:rPr>
              <w:t>EARS</w:t>
            </w:r>
          </w:p>
        </w:tc>
        <w:tc>
          <w:tcPr>
            <w:tcW w:w="7989" w:type="dxa"/>
            <w:gridSpan w:val="3"/>
            <w:tcBorders>
              <w:top w:val="nil"/>
              <w:left w:val="nil"/>
              <w:bottom w:val="nil"/>
              <w:right w:val="nil"/>
            </w:tcBorders>
          </w:tcPr>
          <w:p w:rsidR="002A5923" w:rsidRPr="002A5923" w:rsidRDefault="002A5923" w:rsidP="002A4E9E">
            <w:pPr>
              <w:pStyle w:val="NoSpacing"/>
              <w:rPr>
                <w:rFonts w:ascii="Arial" w:eastAsiaTheme="minorEastAsia" w:hAnsi="Arial" w:cs="Arial"/>
                <w:sz w:val="20"/>
                <w:szCs w:val="20"/>
              </w:rPr>
            </w:pPr>
            <w:r w:rsidRPr="002A5923">
              <w:rPr>
                <w:rFonts w:ascii="Arial" w:eastAsiaTheme="minorEastAsia" w:hAnsi="Arial" w:cs="Arial"/>
                <w:sz w:val="20"/>
                <w:szCs w:val="20"/>
              </w:rPr>
              <w:t>Large and pricked, wide at base, set so as to continue the lines of the wedge.</w:t>
            </w:r>
          </w:p>
          <w:p w:rsidR="002A5923" w:rsidRPr="002A5923" w:rsidRDefault="002A5923" w:rsidP="002A4E9E">
            <w:pPr>
              <w:numPr>
                <w:ilvl w:val="12"/>
                <w:numId w:val="0"/>
              </w:numPr>
              <w:rPr>
                <w:rFonts w:ascii="Arial" w:hAnsi="Arial" w:cs="Arial"/>
                <w:sz w:val="20"/>
              </w:rPr>
            </w:pPr>
          </w:p>
        </w:tc>
      </w:tr>
      <w:tr w:rsidR="002A5923" w:rsidRPr="002A5923" w:rsidTr="002A4E9E">
        <w:tc>
          <w:tcPr>
            <w:tcW w:w="1792" w:type="dxa"/>
            <w:tcBorders>
              <w:top w:val="nil"/>
              <w:left w:val="nil"/>
              <w:bottom w:val="nil"/>
              <w:right w:val="nil"/>
            </w:tcBorders>
          </w:tcPr>
          <w:p w:rsidR="002A5923" w:rsidRPr="002A5923" w:rsidRDefault="002A5923" w:rsidP="002A4E9E">
            <w:pPr>
              <w:numPr>
                <w:ilvl w:val="12"/>
                <w:numId w:val="0"/>
              </w:numPr>
              <w:rPr>
                <w:rFonts w:ascii="Arial" w:hAnsi="Arial" w:cs="Arial"/>
                <w:b/>
                <w:sz w:val="20"/>
              </w:rPr>
            </w:pPr>
          </w:p>
        </w:tc>
        <w:tc>
          <w:tcPr>
            <w:tcW w:w="7989" w:type="dxa"/>
            <w:gridSpan w:val="3"/>
            <w:tcBorders>
              <w:top w:val="nil"/>
              <w:left w:val="nil"/>
              <w:bottom w:val="nil"/>
              <w:right w:val="nil"/>
            </w:tcBorders>
          </w:tcPr>
          <w:p w:rsidR="002A5923" w:rsidRPr="002A5923" w:rsidRDefault="002A5923" w:rsidP="002A4E9E">
            <w:pPr>
              <w:numPr>
                <w:ilvl w:val="12"/>
                <w:numId w:val="0"/>
              </w:numPr>
              <w:rPr>
                <w:rFonts w:ascii="Arial" w:hAnsi="Arial" w:cs="Arial"/>
                <w:sz w:val="20"/>
              </w:rPr>
            </w:pPr>
          </w:p>
        </w:tc>
      </w:tr>
      <w:tr w:rsidR="002A5923" w:rsidRPr="002A5923" w:rsidTr="002A4E9E">
        <w:tc>
          <w:tcPr>
            <w:tcW w:w="1792" w:type="dxa"/>
            <w:tcBorders>
              <w:top w:val="nil"/>
              <w:left w:val="nil"/>
              <w:bottom w:val="nil"/>
              <w:right w:val="nil"/>
            </w:tcBorders>
          </w:tcPr>
          <w:p w:rsidR="002A5923" w:rsidRPr="002A5923" w:rsidRDefault="002A5923" w:rsidP="002A4E9E">
            <w:pPr>
              <w:numPr>
                <w:ilvl w:val="12"/>
                <w:numId w:val="0"/>
              </w:numPr>
              <w:rPr>
                <w:rFonts w:ascii="Arial" w:hAnsi="Arial" w:cs="Arial"/>
                <w:b/>
                <w:sz w:val="20"/>
              </w:rPr>
            </w:pPr>
            <w:r w:rsidRPr="002A5923">
              <w:rPr>
                <w:rFonts w:ascii="Arial" w:hAnsi="Arial" w:cs="Arial"/>
                <w:b/>
                <w:sz w:val="20"/>
              </w:rPr>
              <w:t>EYES</w:t>
            </w:r>
          </w:p>
        </w:tc>
        <w:tc>
          <w:tcPr>
            <w:tcW w:w="7989" w:type="dxa"/>
            <w:gridSpan w:val="3"/>
            <w:tcBorders>
              <w:top w:val="nil"/>
              <w:left w:val="nil"/>
              <w:bottom w:val="nil"/>
              <w:right w:val="nil"/>
            </w:tcBorders>
          </w:tcPr>
          <w:p w:rsidR="002A5923" w:rsidRPr="002A5923" w:rsidRDefault="002A5923" w:rsidP="002A4E9E">
            <w:pPr>
              <w:numPr>
                <w:ilvl w:val="12"/>
                <w:numId w:val="0"/>
              </w:numPr>
              <w:rPr>
                <w:rFonts w:ascii="Arial" w:hAnsi="Arial" w:cs="Arial"/>
                <w:sz w:val="20"/>
              </w:rPr>
            </w:pPr>
            <w:r w:rsidRPr="002A5923">
              <w:rPr>
                <w:rFonts w:ascii="Arial" w:hAnsi="Arial" w:cs="Arial"/>
                <w:sz w:val="20"/>
              </w:rPr>
              <w:t>Oriental eye shape, pointed at inner and outer corners.  Set well apart and slanting towards the nose. Eye size medium, neither protruding nor recessed.</w:t>
            </w:r>
          </w:p>
        </w:tc>
      </w:tr>
      <w:tr w:rsidR="002A5923" w:rsidRPr="002A5923" w:rsidTr="002A4E9E">
        <w:tc>
          <w:tcPr>
            <w:tcW w:w="1792" w:type="dxa"/>
            <w:tcBorders>
              <w:top w:val="nil"/>
              <w:left w:val="nil"/>
              <w:bottom w:val="nil"/>
              <w:right w:val="nil"/>
            </w:tcBorders>
          </w:tcPr>
          <w:p w:rsidR="002A5923" w:rsidRPr="002A5923" w:rsidRDefault="002A5923" w:rsidP="002A4E9E">
            <w:pPr>
              <w:numPr>
                <w:ilvl w:val="12"/>
                <w:numId w:val="0"/>
              </w:numPr>
              <w:rPr>
                <w:rFonts w:ascii="Arial" w:hAnsi="Arial" w:cs="Arial"/>
                <w:b/>
                <w:sz w:val="20"/>
              </w:rPr>
            </w:pPr>
          </w:p>
        </w:tc>
        <w:tc>
          <w:tcPr>
            <w:tcW w:w="7989" w:type="dxa"/>
            <w:gridSpan w:val="3"/>
            <w:tcBorders>
              <w:top w:val="nil"/>
              <w:left w:val="nil"/>
              <w:bottom w:val="nil"/>
              <w:right w:val="nil"/>
            </w:tcBorders>
          </w:tcPr>
          <w:p w:rsidR="002A5923" w:rsidRPr="002A5923" w:rsidRDefault="002A5923" w:rsidP="002A4E9E">
            <w:pPr>
              <w:numPr>
                <w:ilvl w:val="12"/>
                <w:numId w:val="0"/>
              </w:numPr>
              <w:rPr>
                <w:rFonts w:ascii="Arial" w:hAnsi="Arial" w:cs="Arial"/>
                <w:sz w:val="20"/>
              </w:rPr>
            </w:pPr>
          </w:p>
        </w:tc>
      </w:tr>
      <w:tr w:rsidR="002A5923" w:rsidRPr="002A5923" w:rsidTr="002A4E9E">
        <w:tc>
          <w:tcPr>
            <w:tcW w:w="1792" w:type="dxa"/>
            <w:tcBorders>
              <w:top w:val="nil"/>
              <w:left w:val="nil"/>
              <w:bottom w:val="nil"/>
              <w:right w:val="nil"/>
            </w:tcBorders>
          </w:tcPr>
          <w:p w:rsidR="002A5923" w:rsidRPr="002A5923" w:rsidRDefault="002A5923" w:rsidP="002A4E9E">
            <w:pPr>
              <w:numPr>
                <w:ilvl w:val="12"/>
                <w:numId w:val="0"/>
              </w:numPr>
              <w:rPr>
                <w:rFonts w:ascii="Arial" w:hAnsi="Arial" w:cs="Arial"/>
                <w:b/>
                <w:sz w:val="20"/>
              </w:rPr>
            </w:pPr>
            <w:r w:rsidRPr="002A5923">
              <w:rPr>
                <w:rFonts w:ascii="Arial" w:hAnsi="Arial" w:cs="Arial"/>
                <w:b/>
                <w:sz w:val="20"/>
              </w:rPr>
              <w:t>BODY</w:t>
            </w:r>
          </w:p>
        </w:tc>
        <w:tc>
          <w:tcPr>
            <w:tcW w:w="7989" w:type="dxa"/>
            <w:gridSpan w:val="3"/>
            <w:tcBorders>
              <w:top w:val="nil"/>
              <w:left w:val="nil"/>
              <w:bottom w:val="nil"/>
              <w:right w:val="nil"/>
            </w:tcBorders>
          </w:tcPr>
          <w:p w:rsidR="002A5923" w:rsidRPr="002A5923" w:rsidRDefault="002A5923" w:rsidP="002A4E9E">
            <w:pPr>
              <w:numPr>
                <w:ilvl w:val="12"/>
                <w:numId w:val="0"/>
              </w:numPr>
              <w:rPr>
                <w:rFonts w:ascii="Arial" w:hAnsi="Arial" w:cs="Arial"/>
                <w:sz w:val="20"/>
              </w:rPr>
            </w:pPr>
            <w:r w:rsidRPr="002A5923">
              <w:rPr>
                <w:rFonts w:ascii="Arial" w:hAnsi="Arial" w:cs="Arial"/>
                <w:sz w:val="20"/>
              </w:rPr>
              <w:t>Medium in size, long, svelte and elegant.</w:t>
            </w:r>
          </w:p>
        </w:tc>
      </w:tr>
      <w:tr w:rsidR="002A5923" w:rsidRPr="002A5923" w:rsidTr="002A4E9E">
        <w:tc>
          <w:tcPr>
            <w:tcW w:w="1792" w:type="dxa"/>
            <w:tcBorders>
              <w:top w:val="nil"/>
              <w:left w:val="nil"/>
              <w:bottom w:val="nil"/>
              <w:right w:val="nil"/>
            </w:tcBorders>
          </w:tcPr>
          <w:p w:rsidR="002A5923" w:rsidRPr="002A5923" w:rsidRDefault="002A5923" w:rsidP="002A4E9E">
            <w:pPr>
              <w:numPr>
                <w:ilvl w:val="12"/>
                <w:numId w:val="0"/>
              </w:numPr>
              <w:rPr>
                <w:rFonts w:ascii="Arial" w:hAnsi="Arial" w:cs="Arial"/>
                <w:b/>
                <w:sz w:val="20"/>
              </w:rPr>
            </w:pPr>
          </w:p>
        </w:tc>
        <w:tc>
          <w:tcPr>
            <w:tcW w:w="7989" w:type="dxa"/>
            <w:gridSpan w:val="3"/>
            <w:tcBorders>
              <w:top w:val="nil"/>
              <w:left w:val="nil"/>
              <w:bottom w:val="nil"/>
              <w:right w:val="nil"/>
            </w:tcBorders>
          </w:tcPr>
          <w:p w:rsidR="002A5923" w:rsidRPr="002A5923" w:rsidRDefault="002A5923" w:rsidP="002A4E9E">
            <w:pPr>
              <w:numPr>
                <w:ilvl w:val="12"/>
                <w:numId w:val="0"/>
              </w:numPr>
              <w:rPr>
                <w:rFonts w:ascii="Arial" w:hAnsi="Arial" w:cs="Arial"/>
                <w:sz w:val="20"/>
              </w:rPr>
            </w:pPr>
          </w:p>
        </w:tc>
      </w:tr>
      <w:tr w:rsidR="002A5923" w:rsidRPr="002A5923" w:rsidTr="002A4E9E">
        <w:tc>
          <w:tcPr>
            <w:tcW w:w="1792" w:type="dxa"/>
            <w:tcBorders>
              <w:top w:val="nil"/>
              <w:left w:val="nil"/>
              <w:bottom w:val="nil"/>
              <w:right w:val="nil"/>
            </w:tcBorders>
          </w:tcPr>
          <w:p w:rsidR="002A5923" w:rsidRPr="002A5923" w:rsidRDefault="002A5923" w:rsidP="002A4E9E">
            <w:pPr>
              <w:pStyle w:val="Heading2"/>
              <w:numPr>
                <w:ilvl w:val="12"/>
                <w:numId w:val="0"/>
              </w:numPr>
              <w:rPr>
                <w:rFonts w:cs="Arial"/>
              </w:rPr>
            </w:pPr>
            <w:r w:rsidRPr="002A5923">
              <w:rPr>
                <w:rFonts w:cs="Arial"/>
              </w:rPr>
              <w:t>LEGS</w:t>
            </w:r>
          </w:p>
        </w:tc>
        <w:tc>
          <w:tcPr>
            <w:tcW w:w="7989" w:type="dxa"/>
            <w:gridSpan w:val="3"/>
            <w:tcBorders>
              <w:top w:val="nil"/>
              <w:left w:val="nil"/>
              <w:bottom w:val="nil"/>
              <w:right w:val="nil"/>
            </w:tcBorders>
          </w:tcPr>
          <w:p w:rsidR="002A5923" w:rsidRPr="002A5923" w:rsidRDefault="002A5923" w:rsidP="002A4E9E">
            <w:pPr>
              <w:numPr>
                <w:ilvl w:val="12"/>
                <w:numId w:val="0"/>
              </w:numPr>
              <w:rPr>
                <w:rFonts w:ascii="Arial" w:hAnsi="Arial" w:cs="Arial"/>
                <w:sz w:val="20"/>
              </w:rPr>
            </w:pPr>
            <w:r w:rsidRPr="002A5923">
              <w:rPr>
                <w:rFonts w:ascii="Arial" w:hAnsi="Arial" w:cs="Arial"/>
                <w:sz w:val="20"/>
              </w:rPr>
              <w:t>Proportionately slim, hind legs slightly higher than front legs</w:t>
            </w:r>
          </w:p>
        </w:tc>
      </w:tr>
      <w:tr w:rsidR="002A5923" w:rsidRPr="002A5923" w:rsidTr="002A4E9E">
        <w:tc>
          <w:tcPr>
            <w:tcW w:w="1792" w:type="dxa"/>
            <w:tcBorders>
              <w:top w:val="nil"/>
              <w:left w:val="nil"/>
              <w:bottom w:val="nil"/>
              <w:right w:val="nil"/>
            </w:tcBorders>
          </w:tcPr>
          <w:p w:rsidR="002A5923" w:rsidRPr="002A5923" w:rsidRDefault="002A5923" w:rsidP="002A4E9E">
            <w:pPr>
              <w:numPr>
                <w:ilvl w:val="12"/>
                <w:numId w:val="0"/>
              </w:numPr>
              <w:rPr>
                <w:rFonts w:ascii="Arial" w:hAnsi="Arial" w:cs="Arial"/>
                <w:b/>
                <w:sz w:val="20"/>
              </w:rPr>
            </w:pPr>
          </w:p>
        </w:tc>
        <w:tc>
          <w:tcPr>
            <w:tcW w:w="7989" w:type="dxa"/>
            <w:gridSpan w:val="3"/>
            <w:tcBorders>
              <w:top w:val="nil"/>
              <w:left w:val="nil"/>
              <w:bottom w:val="nil"/>
              <w:right w:val="nil"/>
            </w:tcBorders>
          </w:tcPr>
          <w:p w:rsidR="002A5923" w:rsidRPr="002A5923" w:rsidRDefault="002A5923" w:rsidP="002A4E9E">
            <w:pPr>
              <w:numPr>
                <w:ilvl w:val="12"/>
                <w:numId w:val="0"/>
              </w:numPr>
              <w:rPr>
                <w:rFonts w:ascii="Arial" w:hAnsi="Arial" w:cs="Arial"/>
                <w:sz w:val="20"/>
              </w:rPr>
            </w:pPr>
          </w:p>
        </w:tc>
      </w:tr>
      <w:tr w:rsidR="002A5923" w:rsidRPr="002A5923" w:rsidTr="002A4E9E">
        <w:tc>
          <w:tcPr>
            <w:tcW w:w="1792" w:type="dxa"/>
            <w:tcBorders>
              <w:top w:val="nil"/>
              <w:left w:val="nil"/>
              <w:bottom w:val="nil"/>
              <w:right w:val="nil"/>
            </w:tcBorders>
          </w:tcPr>
          <w:p w:rsidR="002A5923" w:rsidRPr="002A5923" w:rsidRDefault="002A5923" w:rsidP="002A4E9E">
            <w:pPr>
              <w:numPr>
                <w:ilvl w:val="12"/>
                <w:numId w:val="0"/>
              </w:numPr>
              <w:rPr>
                <w:rFonts w:ascii="Arial" w:hAnsi="Arial" w:cs="Arial"/>
                <w:b/>
                <w:sz w:val="20"/>
              </w:rPr>
            </w:pPr>
            <w:r w:rsidRPr="002A5923">
              <w:rPr>
                <w:rFonts w:ascii="Arial" w:hAnsi="Arial" w:cs="Arial"/>
                <w:b/>
                <w:sz w:val="20"/>
              </w:rPr>
              <w:t>PAWS</w:t>
            </w:r>
          </w:p>
        </w:tc>
        <w:tc>
          <w:tcPr>
            <w:tcW w:w="7989" w:type="dxa"/>
            <w:gridSpan w:val="3"/>
            <w:tcBorders>
              <w:top w:val="nil"/>
              <w:left w:val="nil"/>
              <w:bottom w:val="nil"/>
              <w:right w:val="nil"/>
            </w:tcBorders>
          </w:tcPr>
          <w:p w:rsidR="002A5923" w:rsidRPr="002A5923" w:rsidRDefault="002A5923" w:rsidP="002A4E9E">
            <w:pPr>
              <w:numPr>
                <w:ilvl w:val="12"/>
                <w:numId w:val="0"/>
              </w:numPr>
              <w:rPr>
                <w:rFonts w:ascii="Arial" w:hAnsi="Arial" w:cs="Arial"/>
                <w:sz w:val="20"/>
              </w:rPr>
            </w:pPr>
            <w:r w:rsidRPr="002A5923">
              <w:rPr>
                <w:rFonts w:ascii="Arial" w:hAnsi="Arial" w:cs="Arial"/>
                <w:sz w:val="20"/>
              </w:rPr>
              <w:t>Small and oval.</w:t>
            </w:r>
          </w:p>
        </w:tc>
      </w:tr>
      <w:tr w:rsidR="002A5923" w:rsidRPr="002A5923" w:rsidTr="002A4E9E">
        <w:tc>
          <w:tcPr>
            <w:tcW w:w="1792" w:type="dxa"/>
            <w:tcBorders>
              <w:top w:val="nil"/>
              <w:left w:val="nil"/>
              <w:bottom w:val="nil"/>
              <w:right w:val="nil"/>
            </w:tcBorders>
          </w:tcPr>
          <w:p w:rsidR="002A5923" w:rsidRPr="002A5923" w:rsidRDefault="002A5923" w:rsidP="002A4E9E">
            <w:pPr>
              <w:numPr>
                <w:ilvl w:val="12"/>
                <w:numId w:val="0"/>
              </w:numPr>
              <w:rPr>
                <w:rFonts w:ascii="Arial" w:hAnsi="Arial" w:cs="Arial"/>
                <w:b/>
                <w:sz w:val="20"/>
              </w:rPr>
            </w:pPr>
          </w:p>
        </w:tc>
        <w:tc>
          <w:tcPr>
            <w:tcW w:w="7989" w:type="dxa"/>
            <w:gridSpan w:val="3"/>
            <w:tcBorders>
              <w:top w:val="nil"/>
              <w:left w:val="nil"/>
              <w:bottom w:val="nil"/>
              <w:right w:val="nil"/>
            </w:tcBorders>
          </w:tcPr>
          <w:p w:rsidR="002A5923" w:rsidRPr="002A5923" w:rsidRDefault="002A5923" w:rsidP="002A4E9E">
            <w:pPr>
              <w:numPr>
                <w:ilvl w:val="12"/>
                <w:numId w:val="0"/>
              </w:numPr>
              <w:rPr>
                <w:rFonts w:ascii="Arial" w:hAnsi="Arial" w:cs="Arial"/>
                <w:sz w:val="20"/>
              </w:rPr>
            </w:pPr>
          </w:p>
        </w:tc>
      </w:tr>
      <w:tr w:rsidR="002A5923" w:rsidRPr="002A5923" w:rsidTr="002A4E9E">
        <w:tc>
          <w:tcPr>
            <w:tcW w:w="1792" w:type="dxa"/>
            <w:tcBorders>
              <w:top w:val="nil"/>
              <w:left w:val="nil"/>
              <w:bottom w:val="nil"/>
              <w:right w:val="nil"/>
            </w:tcBorders>
          </w:tcPr>
          <w:p w:rsidR="002A5923" w:rsidRPr="002A5923" w:rsidRDefault="002A5923" w:rsidP="002A4E9E">
            <w:pPr>
              <w:numPr>
                <w:ilvl w:val="12"/>
                <w:numId w:val="0"/>
              </w:numPr>
              <w:rPr>
                <w:rFonts w:ascii="Arial" w:hAnsi="Arial" w:cs="Arial"/>
                <w:b/>
                <w:sz w:val="20"/>
              </w:rPr>
            </w:pPr>
            <w:r w:rsidRPr="002A5923">
              <w:rPr>
                <w:rFonts w:ascii="Arial" w:hAnsi="Arial" w:cs="Arial"/>
                <w:b/>
                <w:sz w:val="20"/>
              </w:rPr>
              <w:t>TAIL</w:t>
            </w:r>
          </w:p>
        </w:tc>
        <w:tc>
          <w:tcPr>
            <w:tcW w:w="7989" w:type="dxa"/>
            <w:gridSpan w:val="3"/>
            <w:tcBorders>
              <w:top w:val="nil"/>
              <w:left w:val="nil"/>
              <w:bottom w:val="nil"/>
              <w:right w:val="nil"/>
            </w:tcBorders>
          </w:tcPr>
          <w:p w:rsidR="002A5923" w:rsidRPr="002A5923" w:rsidRDefault="002A5923" w:rsidP="002A4E9E">
            <w:pPr>
              <w:rPr>
                <w:rFonts w:ascii="Arial" w:hAnsi="Arial" w:cs="Arial"/>
                <w:sz w:val="20"/>
              </w:rPr>
            </w:pPr>
            <w:r w:rsidRPr="002A5923">
              <w:rPr>
                <w:rFonts w:ascii="Arial" w:hAnsi="Arial" w:cs="Arial"/>
                <w:sz w:val="20"/>
              </w:rPr>
              <w:t>Long, proportionately slim, hind legs slightly higher than front legs.</w:t>
            </w:r>
          </w:p>
        </w:tc>
      </w:tr>
      <w:tr w:rsidR="002A5923" w:rsidRPr="002A5923" w:rsidTr="002A4E9E">
        <w:tc>
          <w:tcPr>
            <w:tcW w:w="1792" w:type="dxa"/>
            <w:tcBorders>
              <w:top w:val="nil"/>
              <w:left w:val="nil"/>
              <w:bottom w:val="nil"/>
              <w:right w:val="nil"/>
            </w:tcBorders>
          </w:tcPr>
          <w:p w:rsidR="002A5923" w:rsidRPr="002A5923" w:rsidRDefault="002A5923" w:rsidP="002A4E9E">
            <w:pPr>
              <w:numPr>
                <w:ilvl w:val="12"/>
                <w:numId w:val="0"/>
              </w:numPr>
              <w:rPr>
                <w:rFonts w:ascii="Arial" w:hAnsi="Arial" w:cs="Arial"/>
                <w:b/>
                <w:sz w:val="20"/>
              </w:rPr>
            </w:pPr>
          </w:p>
        </w:tc>
        <w:tc>
          <w:tcPr>
            <w:tcW w:w="7989" w:type="dxa"/>
            <w:gridSpan w:val="3"/>
            <w:tcBorders>
              <w:top w:val="nil"/>
              <w:left w:val="nil"/>
              <w:bottom w:val="nil"/>
              <w:right w:val="nil"/>
            </w:tcBorders>
          </w:tcPr>
          <w:p w:rsidR="002A5923" w:rsidRPr="002A5923" w:rsidRDefault="002A5923" w:rsidP="002A4E9E">
            <w:pPr>
              <w:numPr>
                <w:ilvl w:val="12"/>
                <w:numId w:val="0"/>
              </w:numPr>
              <w:rPr>
                <w:rFonts w:ascii="Arial" w:hAnsi="Arial" w:cs="Arial"/>
                <w:sz w:val="20"/>
              </w:rPr>
            </w:pPr>
          </w:p>
        </w:tc>
      </w:tr>
      <w:tr w:rsidR="002A5923" w:rsidRPr="002A5923" w:rsidTr="002A4E9E">
        <w:tc>
          <w:tcPr>
            <w:tcW w:w="1792" w:type="dxa"/>
            <w:tcBorders>
              <w:top w:val="nil"/>
              <w:left w:val="nil"/>
              <w:bottom w:val="nil"/>
              <w:right w:val="nil"/>
            </w:tcBorders>
          </w:tcPr>
          <w:p w:rsidR="002A5923" w:rsidRPr="002A5923" w:rsidRDefault="002A5923" w:rsidP="002A4E9E">
            <w:pPr>
              <w:numPr>
                <w:ilvl w:val="12"/>
                <w:numId w:val="0"/>
              </w:numPr>
              <w:rPr>
                <w:rFonts w:ascii="Arial" w:hAnsi="Arial" w:cs="Arial"/>
                <w:b/>
                <w:sz w:val="20"/>
              </w:rPr>
            </w:pPr>
            <w:r w:rsidRPr="002A5923">
              <w:rPr>
                <w:rFonts w:ascii="Arial" w:hAnsi="Arial" w:cs="Arial"/>
                <w:b/>
                <w:sz w:val="20"/>
              </w:rPr>
              <w:t>COAT</w:t>
            </w:r>
          </w:p>
        </w:tc>
        <w:tc>
          <w:tcPr>
            <w:tcW w:w="7989" w:type="dxa"/>
            <w:gridSpan w:val="3"/>
            <w:tcBorders>
              <w:top w:val="nil"/>
              <w:left w:val="nil"/>
              <w:bottom w:val="nil"/>
              <w:right w:val="nil"/>
            </w:tcBorders>
          </w:tcPr>
          <w:p w:rsidR="002A5923" w:rsidRPr="002A5923" w:rsidRDefault="002A5923" w:rsidP="002A4E9E">
            <w:pPr>
              <w:numPr>
                <w:ilvl w:val="12"/>
                <w:numId w:val="0"/>
              </w:numPr>
              <w:rPr>
                <w:rFonts w:ascii="Arial" w:hAnsi="Arial" w:cs="Arial"/>
                <w:sz w:val="20"/>
              </w:rPr>
            </w:pPr>
            <w:r w:rsidRPr="002A5923">
              <w:rPr>
                <w:rFonts w:ascii="Arial" w:hAnsi="Arial" w:cs="Arial"/>
                <w:sz w:val="20"/>
              </w:rPr>
              <w:t xml:space="preserve">Coat medium long, fine and silky in texture, without woolly undercoat, lying flat along the body.  The ears may be tufted, and the tail plume-like. </w:t>
            </w:r>
          </w:p>
          <w:p w:rsidR="002A5923" w:rsidRPr="002A5923" w:rsidRDefault="002A5923" w:rsidP="002A4E9E">
            <w:pPr>
              <w:numPr>
                <w:ilvl w:val="12"/>
                <w:numId w:val="0"/>
              </w:numPr>
              <w:rPr>
                <w:rFonts w:ascii="Arial" w:hAnsi="Arial" w:cs="Arial"/>
                <w:sz w:val="20"/>
              </w:rPr>
            </w:pPr>
          </w:p>
          <w:p w:rsidR="002A5923" w:rsidRPr="002A5923" w:rsidRDefault="002A5923" w:rsidP="002A4E9E">
            <w:pPr>
              <w:numPr>
                <w:ilvl w:val="12"/>
                <w:numId w:val="0"/>
              </w:numPr>
              <w:rPr>
                <w:rFonts w:ascii="Arial" w:hAnsi="Arial" w:cs="Arial"/>
                <w:sz w:val="20"/>
              </w:rPr>
            </w:pPr>
            <w:r w:rsidRPr="002A5923">
              <w:rPr>
                <w:rFonts w:ascii="Arial" w:hAnsi="Arial" w:cs="Arial"/>
                <w:sz w:val="20"/>
                <w:u w:val="single"/>
              </w:rPr>
              <w:t>Remarks:</w:t>
            </w:r>
            <w:r w:rsidRPr="002A5923">
              <w:rPr>
                <w:rFonts w:ascii="Arial" w:hAnsi="Arial" w:cs="Arial"/>
                <w:sz w:val="20"/>
              </w:rPr>
              <w:t xml:space="preserve">  </w:t>
            </w:r>
          </w:p>
          <w:p w:rsidR="002A5923" w:rsidRPr="002A5923" w:rsidRDefault="002A5923" w:rsidP="002A4E9E">
            <w:pPr>
              <w:numPr>
                <w:ilvl w:val="12"/>
                <w:numId w:val="0"/>
              </w:numPr>
              <w:rPr>
                <w:rFonts w:ascii="Arial" w:hAnsi="Arial" w:cs="Arial"/>
                <w:sz w:val="20"/>
              </w:rPr>
            </w:pPr>
          </w:p>
          <w:p w:rsidR="002A5923" w:rsidRPr="002A5923" w:rsidRDefault="002A5923" w:rsidP="002A4E9E">
            <w:pPr>
              <w:pStyle w:val="BodyText2"/>
              <w:numPr>
                <w:ilvl w:val="12"/>
                <w:numId w:val="0"/>
              </w:numPr>
              <w:ind w:left="369" w:hanging="369"/>
              <w:rPr>
                <w:rFonts w:cs="Arial"/>
              </w:rPr>
            </w:pPr>
            <w:r w:rsidRPr="002A5923">
              <w:rPr>
                <w:rFonts w:cs="Arial"/>
              </w:rPr>
              <w:t>1.   Coat lies flat along the body, with the exception of the areas around the chin, neck and tail, where there may be tendency to frill, thereby disguising the underlying bone structure.  By smoothing back the coat, it is possible to study the lines of the bone.  Absence of a frill is to be preferred.</w:t>
            </w:r>
          </w:p>
          <w:p w:rsidR="002A5923" w:rsidRPr="002A5923" w:rsidRDefault="002A5923" w:rsidP="002A4E9E">
            <w:pPr>
              <w:numPr>
                <w:ilvl w:val="12"/>
                <w:numId w:val="0"/>
              </w:numPr>
              <w:ind w:left="369" w:hanging="369"/>
              <w:rPr>
                <w:rFonts w:ascii="Arial" w:hAnsi="Arial" w:cs="Arial"/>
                <w:sz w:val="20"/>
              </w:rPr>
            </w:pPr>
          </w:p>
          <w:p w:rsidR="002A5923" w:rsidRPr="002A5923" w:rsidRDefault="002A5923" w:rsidP="002A4E9E">
            <w:pPr>
              <w:numPr>
                <w:ilvl w:val="12"/>
                <w:numId w:val="0"/>
              </w:numPr>
              <w:ind w:left="369" w:hanging="369"/>
              <w:rPr>
                <w:rFonts w:ascii="Arial" w:hAnsi="Arial" w:cs="Arial"/>
                <w:sz w:val="20"/>
              </w:rPr>
            </w:pPr>
            <w:r w:rsidRPr="002A5923">
              <w:rPr>
                <w:rFonts w:ascii="Arial" w:hAnsi="Arial" w:cs="Arial"/>
                <w:sz w:val="20"/>
              </w:rPr>
              <w:t>2.   Kittens, being born with short coats, do not normally achieve full coat until they are adults, and allowance should be made for this.</w:t>
            </w:r>
          </w:p>
        </w:tc>
      </w:tr>
      <w:tr w:rsidR="002A5923" w:rsidRPr="002A5923" w:rsidTr="002A4E9E">
        <w:tc>
          <w:tcPr>
            <w:tcW w:w="1792" w:type="dxa"/>
            <w:tcBorders>
              <w:top w:val="nil"/>
              <w:left w:val="nil"/>
              <w:bottom w:val="nil"/>
              <w:right w:val="nil"/>
            </w:tcBorders>
          </w:tcPr>
          <w:p w:rsidR="002A5923" w:rsidRPr="002A5923" w:rsidRDefault="002A5923" w:rsidP="002A4E9E">
            <w:pPr>
              <w:numPr>
                <w:ilvl w:val="12"/>
                <w:numId w:val="0"/>
              </w:numPr>
              <w:rPr>
                <w:rFonts w:ascii="Arial" w:hAnsi="Arial" w:cs="Arial"/>
                <w:b/>
                <w:sz w:val="20"/>
              </w:rPr>
            </w:pPr>
          </w:p>
        </w:tc>
        <w:tc>
          <w:tcPr>
            <w:tcW w:w="7989" w:type="dxa"/>
            <w:gridSpan w:val="3"/>
            <w:tcBorders>
              <w:top w:val="nil"/>
              <w:left w:val="nil"/>
              <w:bottom w:val="nil"/>
              <w:right w:val="nil"/>
            </w:tcBorders>
          </w:tcPr>
          <w:p w:rsidR="002A5923" w:rsidRPr="002A5923" w:rsidRDefault="002A5923" w:rsidP="002A4E9E">
            <w:pPr>
              <w:numPr>
                <w:ilvl w:val="12"/>
                <w:numId w:val="0"/>
              </w:numPr>
              <w:spacing w:line="48" w:lineRule="exact"/>
              <w:rPr>
                <w:rFonts w:ascii="Arial" w:hAnsi="Arial" w:cs="Arial"/>
                <w:b/>
                <w:sz w:val="20"/>
              </w:rPr>
            </w:pPr>
          </w:p>
        </w:tc>
      </w:tr>
      <w:tr w:rsidR="002A5923" w:rsidRPr="002A5923" w:rsidTr="002A4E9E">
        <w:trPr>
          <w:cantSplit/>
        </w:trPr>
        <w:tc>
          <w:tcPr>
            <w:tcW w:w="9781" w:type="dxa"/>
            <w:gridSpan w:val="4"/>
            <w:tcBorders>
              <w:top w:val="nil"/>
              <w:left w:val="nil"/>
              <w:bottom w:val="nil"/>
              <w:right w:val="nil"/>
            </w:tcBorders>
          </w:tcPr>
          <w:p w:rsidR="002A5923" w:rsidRPr="002A5923" w:rsidRDefault="002A5923" w:rsidP="002A4E9E">
            <w:pPr>
              <w:numPr>
                <w:ilvl w:val="12"/>
                <w:numId w:val="0"/>
              </w:numPr>
              <w:rPr>
                <w:rFonts w:ascii="Arial" w:hAnsi="Arial" w:cs="Arial"/>
                <w:b/>
                <w:sz w:val="20"/>
                <w:u w:val="single"/>
              </w:rPr>
            </w:pPr>
            <w:r w:rsidRPr="002A5923">
              <w:rPr>
                <w:rFonts w:ascii="Arial" w:hAnsi="Arial" w:cs="Arial"/>
                <w:b/>
                <w:sz w:val="20"/>
              </w:rPr>
              <w:t>SCALE OF POINTS</w:t>
            </w:r>
          </w:p>
        </w:tc>
      </w:tr>
      <w:tr w:rsidR="002A5923" w:rsidRPr="002A5923" w:rsidTr="002A4E9E">
        <w:tc>
          <w:tcPr>
            <w:tcW w:w="1792" w:type="dxa"/>
            <w:tcBorders>
              <w:top w:val="nil"/>
              <w:left w:val="nil"/>
              <w:bottom w:val="nil"/>
              <w:right w:val="single" w:sz="6" w:space="0" w:color="auto"/>
            </w:tcBorders>
          </w:tcPr>
          <w:p w:rsidR="002A5923" w:rsidRPr="002A5923" w:rsidRDefault="002A5923" w:rsidP="002A4E9E">
            <w:pPr>
              <w:numPr>
                <w:ilvl w:val="12"/>
                <w:numId w:val="0"/>
              </w:numPr>
              <w:rPr>
                <w:rFonts w:ascii="Arial" w:hAnsi="Arial" w:cs="Arial"/>
                <w:b/>
                <w:sz w:val="20"/>
              </w:rPr>
            </w:pPr>
          </w:p>
        </w:tc>
        <w:tc>
          <w:tcPr>
            <w:tcW w:w="2319" w:type="dxa"/>
            <w:tcBorders>
              <w:top w:val="single" w:sz="6" w:space="0" w:color="auto"/>
              <w:left w:val="single" w:sz="6" w:space="0" w:color="auto"/>
              <w:bottom w:val="single" w:sz="6" w:space="0" w:color="auto"/>
              <w:right w:val="nil"/>
            </w:tcBorders>
          </w:tcPr>
          <w:p w:rsidR="002A5923" w:rsidRPr="002A5923" w:rsidRDefault="002A5923" w:rsidP="002A4E9E">
            <w:pPr>
              <w:numPr>
                <w:ilvl w:val="12"/>
                <w:numId w:val="0"/>
              </w:numPr>
              <w:rPr>
                <w:rFonts w:ascii="Arial" w:hAnsi="Arial" w:cs="Arial"/>
                <w:b/>
                <w:sz w:val="20"/>
              </w:rPr>
            </w:pPr>
            <w:r w:rsidRPr="002A5923">
              <w:rPr>
                <w:rFonts w:ascii="Arial" w:hAnsi="Arial" w:cs="Arial"/>
                <w:b/>
                <w:sz w:val="20"/>
              </w:rPr>
              <w:t>Type:</w:t>
            </w:r>
          </w:p>
        </w:tc>
        <w:tc>
          <w:tcPr>
            <w:tcW w:w="2835" w:type="dxa"/>
            <w:tcBorders>
              <w:top w:val="single" w:sz="6" w:space="0" w:color="auto"/>
              <w:left w:val="nil"/>
              <w:bottom w:val="single" w:sz="6" w:space="0" w:color="auto"/>
              <w:right w:val="nil"/>
            </w:tcBorders>
          </w:tcPr>
          <w:p w:rsidR="002A5923" w:rsidRPr="002A5923" w:rsidRDefault="002A5923" w:rsidP="002A4E9E">
            <w:pPr>
              <w:numPr>
                <w:ilvl w:val="12"/>
                <w:numId w:val="0"/>
              </w:numPr>
              <w:rPr>
                <w:rFonts w:ascii="Arial" w:hAnsi="Arial" w:cs="Arial"/>
                <w:b/>
                <w:sz w:val="20"/>
              </w:rPr>
            </w:pPr>
            <w:r w:rsidRPr="002A5923">
              <w:rPr>
                <w:rFonts w:ascii="Arial" w:hAnsi="Arial" w:cs="Arial"/>
                <w:b/>
                <w:sz w:val="20"/>
              </w:rPr>
              <w:t>Head</w:t>
            </w:r>
          </w:p>
        </w:tc>
        <w:tc>
          <w:tcPr>
            <w:tcW w:w="2835" w:type="dxa"/>
            <w:tcBorders>
              <w:top w:val="single" w:sz="6" w:space="0" w:color="auto"/>
              <w:left w:val="nil"/>
              <w:bottom w:val="single" w:sz="6" w:space="0" w:color="auto"/>
              <w:right w:val="single" w:sz="6" w:space="0" w:color="auto"/>
            </w:tcBorders>
          </w:tcPr>
          <w:p w:rsidR="002A5923" w:rsidRPr="002A5923" w:rsidRDefault="002A5923" w:rsidP="002A4E9E">
            <w:pPr>
              <w:numPr>
                <w:ilvl w:val="12"/>
                <w:numId w:val="0"/>
              </w:numPr>
              <w:jc w:val="right"/>
              <w:rPr>
                <w:rFonts w:ascii="Arial" w:hAnsi="Arial" w:cs="Arial"/>
                <w:b/>
                <w:sz w:val="20"/>
              </w:rPr>
            </w:pPr>
            <w:r w:rsidRPr="002A5923">
              <w:rPr>
                <w:rFonts w:ascii="Arial" w:hAnsi="Arial" w:cs="Arial"/>
                <w:b/>
                <w:sz w:val="20"/>
              </w:rPr>
              <w:t>15</w:t>
            </w:r>
          </w:p>
        </w:tc>
      </w:tr>
      <w:tr w:rsidR="002A5923" w:rsidRPr="002A5923" w:rsidTr="002A4E9E">
        <w:tc>
          <w:tcPr>
            <w:tcW w:w="1792" w:type="dxa"/>
            <w:tcBorders>
              <w:top w:val="nil"/>
              <w:left w:val="nil"/>
              <w:bottom w:val="nil"/>
              <w:right w:val="single" w:sz="6" w:space="0" w:color="auto"/>
            </w:tcBorders>
          </w:tcPr>
          <w:p w:rsidR="002A5923" w:rsidRPr="002A5923" w:rsidRDefault="002A5923" w:rsidP="002A4E9E">
            <w:pPr>
              <w:numPr>
                <w:ilvl w:val="12"/>
                <w:numId w:val="0"/>
              </w:numPr>
              <w:rPr>
                <w:rFonts w:ascii="Arial" w:hAnsi="Arial" w:cs="Arial"/>
                <w:b/>
                <w:sz w:val="20"/>
              </w:rPr>
            </w:pPr>
          </w:p>
        </w:tc>
        <w:tc>
          <w:tcPr>
            <w:tcW w:w="2319" w:type="dxa"/>
            <w:tcBorders>
              <w:top w:val="single" w:sz="6" w:space="0" w:color="auto"/>
              <w:left w:val="single" w:sz="6" w:space="0" w:color="auto"/>
              <w:bottom w:val="single" w:sz="6" w:space="0" w:color="auto"/>
              <w:right w:val="nil"/>
            </w:tcBorders>
          </w:tcPr>
          <w:p w:rsidR="002A5923" w:rsidRPr="002A5923" w:rsidRDefault="002A5923" w:rsidP="002A4E9E">
            <w:pPr>
              <w:numPr>
                <w:ilvl w:val="12"/>
                <w:numId w:val="0"/>
              </w:numPr>
              <w:rPr>
                <w:rFonts w:ascii="Arial" w:hAnsi="Arial" w:cs="Arial"/>
                <w:b/>
                <w:sz w:val="20"/>
              </w:rPr>
            </w:pPr>
          </w:p>
        </w:tc>
        <w:tc>
          <w:tcPr>
            <w:tcW w:w="2835" w:type="dxa"/>
            <w:tcBorders>
              <w:top w:val="single" w:sz="6" w:space="0" w:color="auto"/>
              <w:left w:val="nil"/>
              <w:bottom w:val="single" w:sz="6" w:space="0" w:color="auto"/>
              <w:right w:val="nil"/>
            </w:tcBorders>
          </w:tcPr>
          <w:p w:rsidR="002A5923" w:rsidRPr="002A5923" w:rsidRDefault="002A5923" w:rsidP="002A4E9E">
            <w:pPr>
              <w:numPr>
                <w:ilvl w:val="12"/>
                <w:numId w:val="0"/>
              </w:numPr>
              <w:rPr>
                <w:rFonts w:ascii="Arial" w:hAnsi="Arial" w:cs="Arial"/>
                <w:b/>
                <w:sz w:val="20"/>
              </w:rPr>
            </w:pPr>
            <w:r w:rsidRPr="002A5923">
              <w:rPr>
                <w:rFonts w:ascii="Arial" w:hAnsi="Arial" w:cs="Arial"/>
                <w:b/>
                <w:sz w:val="20"/>
              </w:rPr>
              <w:t>Ears</w:t>
            </w:r>
          </w:p>
        </w:tc>
        <w:tc>
          <w:tcPr>
            <w:tcW w:w="2835" w:type="dxa"/>
            <w:tcBorders>
              <w:top w:val="single" w:sz="6" w:space="0" w:color="auto"/>
              <w:left w:val="nil"/>
              <w:bottom w:val="single" w:sz="6" w:space="0" w:color="auto"/>
              <w:right w:val="single" w:sz="6" w:space="0" w:color="auto"/>
            </w:tcBorders>
          </w:tcPr>
          <w:p w:rsidR="002A5923" w:rsidRPr="002A5923" w:rsidRDefault="002A5923" w:rsidP="002A4E9E">
            <w:pPr>
              <w:numPr>
                <w:ilvl w:val="12"/>
                <w:numId w:val="0"/>
              </w:numPr>
              <w:jc w:val="right"/>
              <w:rPr>
                <w:rFonts w:ascii="Arial" w:hAnsi="Arial" w:cs="Arial"/>
                <w:b/>
                <w:sz w:val="20"/>
              </w:rPr>
            </w:pPr>
            <w:r w:rsidRPr="002A5923">
              <w:rPr>
                <w:rFonts w:ascii="Arial" w:hAnsi="Arial" w:cs="Arial"/>
                <w:b/>
                <w:sz w:val="20"/>
              </w:rPr>
              <w:t>5</w:t>
            </w:r>
          </w:p>
        </w:tc>
      </w:tr>
      <w:tr w:rsidR="002A5923" w:rsidRPr="002A5923" w:rsidTr="002A4E9E">
        <w:tc>
          <w:tcPr>
            <w:tcW w:w="1792" w:type="dxa"/>
            <w:tcBorders>
              <w:top w:val="nil"/>
              <w:left w:val="nil"/>
              <w:bottom w:val="nil"/>
              <w:right w:val="single" w:sz="6" w:space="0" w:color="auto"/>
            </w:tcBorders>
          </w:tcPr>
          <w:p w:rsidR="002A5923" w:rsidRPr="002A5923" w:rsidRDefault="002A5923" w:rsidP="002A4E9E">
            <w:pPr>
              <w:numPr>
                <w:ilvl w:val="12"/>
                <w:numId w:val="0"/>
              </w:numPr>
              <w:rPr>
                <w:rFonts w:ascii="Arial" w:hAnsi="Arial" w:cs="Arial"/>
                <w:b/>
                <w:sz w:val="20"/>
              </w:rPr>
            </w:pPr>
          </w:p>
        </w:tc>
        <w:tc>
          <w:tcPr>
            <w:tcW w:w="2319" w:type="dxa"/>
            <w:tcBorders>
              <w:top w:val="single" w:sz="6" w:space="0" w:color="auto"/>
              <w:left w:val="single" w:sz="6" w:space="0" w:color="auto"/>
              <w:bottom w:val="single" w:sz="6" w:space="0" w:color="auto"/>
              <w:right w:val="nil"/>
            </w:tcBorders>
          </w:tcPr>
          <w:p w:rsidR="002A5923" w:rsidRPr="002A5923" w:rsidRDefault="002A5923" w:rsidP="002A4E9E">
            <w:pPr>
              <w:numPr>
                <w:ilvl w:val="12"/>
                <w:numId w:val="0"/>
              </w:numPr>
              <w:rPr>
                <w:rFonts w:ascii="Arial" w:hAnsi="Arial" w:cs="Arial"/>
                <w:b/>
                <w:sz w:val="20"/>
              </w:rPr>
            </w:pPr>
          </w:p>
        </w:tc>
        <w:tc>
          <w:tcPr>
            <w:tcW w:w="2835" w:type="dxa"/>
            <w:tcBorders>
              <w:top w:val="single" w:sz="6" w:space="0" w:color="auto"/>
              <w:left w:val="nil"/>
              <w:bottom w:val="single" w:sz="6" w:space="0" w:color="auto"/>
              <w:right w:val="nil"/>
            </w:tcBorders>
          </w:tcPr>
          <w:p w:rsidR="002A5923" w:rsidRPr="002A5923" w:rsidRDefault="002A5923" w:rsidP="002A4E9E">
            <w:pPr>
              <w:numPr>
                <w:ilvl w:val="12"/>
                <w:numId w:val="0"/>
              </w:numPr>
              <w:rPr>
                <w:rFonts w:ascii="Arial" w:hAnsi="Arial" w:cs="Arial"/>
                <w:b/>
                <w:sz w:val="20"/>
              </w:rPr>
            </w:pPr>
            <w:r w:rsidRPr="002A5923">
              <w:rPr>
                <w:rFonts w:ascii="Arial" w:hAnsi="Arial" w:cs="Arial"/>
                <w:b/>
                <w:sz w:val="20"/>
              </w:rPr>
              <w:t>Eyes</w:t>
            </w:r>
          </w:p>
        </w:tc>
        <w:tc>
          <w:tcPr>
            <w:tcW w:w="2835" w:type="dxa"/>
            <w:tcBorders>
              <w:top w:val="single" w:sz="6" w:space="0" w:color="auto"/>
              <w:left w:val="nil"/>
              <w:bottom w:val="single" w:sz="6" w:space="0" w:color="auto"/>
              <w:right w:val="single" w:sz="6" w:space="0" w:color="auto"/>
            </w:tcBorders>
          </w:tcPr>
          <w:p w:rsidR="002A5923" w:rsidRPr="002A5923" w:rsidRDefault="002A5923" w:rsidP="002A4E9E">
            <w:pPr>
              <w:numPr>
                <w:ilvl w:val="12"/>
                <w:numId w:val="0"/>
              </w:numPr>
              <w:jc w:val="right"/>
              <w:rPr>
                <w:rFonts w:ascii="Arial" w:hAnsi="Arial" w:cs="Arial"/>
                <w:b/>
                <w:sz w:val="20"/>
              </w:rPr>
            </w:pPr>
            <w:r w:rsidRPr="002A5923">
              <w:rPr>
                <w:rFonts w:ascii="Arial" w:hAnsi="Arial" w:cs="Arial"/>
                <w:b/>
                <w:sz w:val="20"/>
              </w:rPr>
              <w:t>5</w:t>
            </w:r>
          </w:p>
        </w:tc>
      </w:tr>
      <w:tr w:rsidR="002A5923" w:rsidRPr="002A5923" w:rsidTr="002A4E9E">
        <w:tc>
          <w:tcPr>
            <w:tcW w:w="1792" w:type="dxa"/>
            <w:tcBorders>
              <w:top w:val="nil"/>
              <w:left w:val="nil"/>
              <w:bottom w:val="nil"/>
              <w:right w:val="single" w:sz="6" w:space="0" w:color="auto"/>
            </w:tcBorders>
          </w:tcPr>
          <w:p w:rsidR="002A5923" w:rsidRPr="002A5923" w:rsidRDefault="002A5923" w:rsidP="002A4E9E">
            <w:pPr>
              <w:numPr>
                <w:ilvl w:val="12"/>
                <w:numId w:val="0"/>
              </w:numPr>
              <w:rPr>
                <w:rFonts w:ascii="Arial" w:hAnsi="Arial" w:cs="Arial"/>
                <w:b/>
                <w:sz w:val="20"/>
              </w:rPr>
            </w:pPr>
          </w:p>
        </w:tc>
        <w:tc>
          <w:tcPr>
            <w:tcW w:w="2319" w:type="dxa"/>
            <w:tcBorders>
              <w:top w:val="single" w:sz="6" w:space="0" w:color="auto"/>
              <w:left w:val="single" w:sz="6" w:space="0" w:color="auto"/>
              <w:bottom w:val="single" w:sz="6" w:space="0" w:color="auto"/>
              <w:right w:val="nil"/>
            </w:tcBorders>
          </w:tcPr>
          <w:p w:rsidR="002A5923" w:rsidRPr="002A5923" w:rsidRDefault="002A5923" w:rsidP="002A4E9E">
            <w:pPr>
              <w:numPr>
                <w:ilvl w:val="12"/>
                <w:numId w:val="0"/>
              </w:numPr>
              <w:rPr>
                <w:rFonts w:ascii="Arial" w:hAnsi="Arial" w:cs="Arial"/>
                <w:b/>
                <w:sz w:val="20"/>
              </w:rPr>
            </w:pPr>
          </w:p>
        </w:tc>
        <w:tc>
          <w:tcPr>
            <w:tcW w:w="2835" w:type="dxa"/>
            <w:tcBorders>
              <w:top w:val="single" w:sz="6" w:space="0" w:color="auto"/>
              <w:left w:val="nil"/>
              <w:bottom w:val="single" w:sz="6" w:space="0" w:color="auto"/>
              <w:right w:val="nil"/>
            </w:tcBorders>
          </w:tcPr>
          <w:p w:rsidR="002A5923" w:rsidRPr="002A5923" w:rsidRDefault="002A5923" w:rsidP="002A4E9E">
            <w:pPr>
              <w:numPr>
                <w:ilvl w:val="12"/>
                <w:numId w:val="0"/>
              </w:numPr>
              <w:rPr>
                <w:rFonts w:ascii="Arial" w:hAnsi="Arial" w:cs="Arial"/>
                <w:b/>
                <w:sz w:val="20"/>
              </w:rPr>
            </w:pPr>
            <w:r w:rsidRPr="002A5923">
              <w:rPr>
                <w:rFonts w:ascii="Arial" w:hAnsi="Arial" w:cs="Arial"/>
                <w:b/>
                <w:sz w:val="20"/>
              </w:rPr>
              <w:t>Body</w:t>
            </w:r>
          </w:p>
        </w:tc>
        <w:tc>
          <w:tcPr>
            <w:tcW w:w="2835" w:type="dxa"/>
            <w:tcBorders>
              <w:top w:val="single" w:sz="6" w:space="0" w:color="auto"/>
              <w:left w:val="nil"/>
              <w:bottom w:val="single" w:sz="6" w:space="0" w:color="auto"/>
              <w:right w:val="single" w:sz="6" w:space="0" w:color="auto"/>
            </w:tcBorders>
          </w:tcPr>
          <w:p w:rsidR="002A5923" w:rsidRPr="002A5923" w:rsidRDefault="002A5923" w:rsidP="002A4E9E">
            <w:pPr>
              <w:numPr>
                <w:ilvl w:val="12"/>
                <w:numId w:val="0"/>
              </w:numPr>
              <w:jc w:val="right"/>
              <w:rPr>
                <w:rFonts w:ascii="Arial" w:hAnsi="Arial" w:cs="Arial"/>
                <w:b/>
                <w:sz w:val="20"/>
              </w:rPr>
            </w:pPr>
            <w:r w:rsidRPr="002A5923">
              <w:rPr>
                <w:rFonts w:ascii="Arial" w:hAnsi="Arial" w:cs="Arial"/>
                <w:b/>
                <w:sz w:val="20"/>
              </w:rPr>
              <w:t>15</w:t>
            </w:r>
          </w:p>
        </w:tc>
      </w:tr>
      <w:tr w:rsidR="002A5923" w:rsidRPr="002A5923" w:rsidTr="002A4E9E">
        <w:tc>
          <w:tcPr>
            <w:tcW w:w="1792" w:type="dxa"/>
            <w:tcBorders>
              <w:top w:val="nil"/>
              <w:left w:val="nil"/>
              <w:bottom w:val="nil"/>
              <w:right w:val="single" w:sz="6" w:space="0" w:color="auto"/>
            </w:tcBorders>
          </w:tcPr>
          <w:p w:rsidR="002A5923" w:rsidRPr="002A5923" w:rsidRDefault="002A5923" w:rsidP="002A4E9E">
            <w:pPr>
              <w:numPr>
                <w:ilvl w:val="12"/>
                <w:numId w:val="0"/>
              </w:numPr>
              <w:rPr>
                <w:rFonts w:ascii="Arial" w:hAnsi="Arial" w:cs="Arial"/>
                <w:b/>
                <w:sz w:val="20"/>
              </w:rPr>
            </w:pPr>
          </w:p>
        </w:tc>
        <w:tc>
          <w:tcPr>
            <w:tcW w:w="2319" w:type="dxa"/>
            <w:tcBorders>
              <w:top w:val="single" w:sz="6" w:space="0" w:color="auto"/>
              <w:left w:val="single" w:sz="6" w:space="0" w:color="auto"/>
              <w:bottom w:val="single" w:sz="6" w:space="0" w:color="auto"/>
              <w:right w:val="nil"/>
            </w:tcBorders>
          </w:tcPr>
          <w:p w:rsidR="002A5923" w:rsidRPr="002A5923" w:rsidRDefault="002A5923" w:rsidP="002A4E9E">
            <w:pPr>
              <w:numPr>
                <w:ilvl w:val="12"/>
                <w:numId w:val="0"/>
              </w:numPr>
              <w:rPr>
                <w:rFonts w:ascii="Arial" w:hAnsi="Arial" w:cs="Arial"/>
                <w:b/>
                <w:sz w:val="20"/>
              </w:rPr>
            </w:pPr>
          </w:p>
        </w:tc>
        <w:tc>
          <w:tcPr>
            <w:tcW w:w="2835" w:type="dxa"/>
            <w:tcBorders>
              <w:top w:val="single" w:sz="6" w:space="0" w:color="auto"/>
              <w:left w:val="nil"/>
              <w:bottom w:val="single" w:sz="6" w:space="0" w:color="auto"/>
              <w:right w:val="nil"/>
            </w:tcBorders>
          </w:tcPr>
          <w:p w:rsidR="002A5923" w:rsidRPr="002A5923" w:rsidRDefault="002A5923" w:rsidP="002A4E9E">
            <w:pPr>
              <w:numPr>
                <w:ilvl w:val="12"/>
                <w:numId w:val="0"/>
              </w:numPr>
              <w:rPr>
                <w:rFonts w:ascii="Arial" w:hAnsi="Arial" w:cs="Arial"/>
                <w:b/>
                <w:sz w:val="20"/>
              </w:rPr>
            </w:pPr>
            <w:r w:rsidRPr="002A5923">
              <w:rPr>
                <w:rFonts w:ascii="Arial" w:hAnsi="Arial" w:cs="Arial"/>
                <w:b/>
                <w:sz w:val="20"/>
              </w:rPr>
              <w:t>Legs and paws</w:t>
            </w:r>
          </w:p>
        </w:tc>
        <w:tc>
          <w:tcPr>
            <w:tcW w:w="2835" w:type="dxa"/>
            <w:tcBorders>
              <w:top w:val="single" w:sz="6" w:space="0" w:color="auto"/>
              <w:left w:val="nil"/>
              <w:bottom w:val="single" w:sz="6" w:space="0" w:color="auto"/>
              <w:right w:val="single" w:sz="6" w:space="0" w:color="auto"/>
            </w:tcBorders>
          </w:tcPr>
          <w:p w:rsidR="002A5923" w:rsidRPr="002A5923" w:rsidRDefault="002A5923" w:rsidP="002A4E9E">
            <w:pPr>
              <w:numPr>
                <w:ilvl w:val="12"/>
                <w:numId w:val="0"/>
              </w:numPr>
              <w:jc w:val="right"/>
              <w:rPr>
                <w:rFonts w:ascii="Arial" w:hAnsi="Arial" w:cs="Arial"/>
                <w:b/>
                <w:sz w:val="20"/>
              </w:rPr>
            </w:pPr>
            <w:r w:rsidRPr="002A5923">
              <w:rPr>
                <w:rFonts w:ascii="Arial" w:hAnsi="Arial" w:cs="Arial"/>
                <w:b/>
                <w:sz w:val="20"/>
              </w:rPr>
              <w:t>5</w:t>
            </w:r>
          </w:p>
        </w:tc>
      </w:tr>
      <w:tr w:rsidR="002A5923" w:rsidRPr="002A5923" w:rsidTr="002A4E9E">
        <w:tc>
          <w:tcPr>
            <w:tcW w:w="1792" w:type="dxa"/>
            <w:tcBorders>
              <w:top w:val="nil"/>
              <w:left w:val="nil"/>
              <w:bottom w:val="nil"/>
              <w:right w:val="single" w:sz="6" w:space="0" w:color="auto"/>
            </w:tcBorders>
          </w:tcPr>
          <w:p w:rsidR="002A5923" w:rsidRPr="002A5923" w:rsidRDefault="002A5923" w:rsidP="002A4E9E">
            <w:pPr>
              <w:numPr>
                <w:ilvl w:val="12"/>
                <w:numId w:val="0"/>
              </w:numPr>
              <w:rPr>
                <w:rFonts w:ascii="Arial" w:hAnsi="Arial" w:cs="Arial"/>
                <w:b/>
                <w:sz w:val="20"/>
              </w:rPr>
            </w:pPr>
          </w:p>
        </w:tc>
        <w:tc>
          <w:tcPr>
            <w:tcW w:w="2319" w:type="dxa"/>
            <w:tcBorders>
              <w:top w:val="single" w:sz="6" w:space="0" w:color="auto"/>
              <w:left w:val="single" w:sz="6" w:space="0" w:color="auto"/>
              <w:bottom w:val="single" w:sz="6" w:space="0" w:color="auto"/>
              <w:right w:val="nil"/>
            </w:tcBorders>
          </w:tcPr>
          <w:p w:rsidR="002A5923" w:rsidRPr="002A5923" w:rsidRDefault="002A5923" w:rsidP="002A4E9E">
            <w:pPr>
              <w:numPr>
                <w:ilvl w:val="12"/>
                <w:numId w:val="0"/>
              </w:numPr>
              <w:rPr>
                <w:rFonts w:ascii="Arial" w:hAnsi="Arial" w:cs="Arial"/>
                <w:b/>
                <w:sz w:val="20"/>
              </w:rPr>
            </w:pPr>
          </w:p>
        </w:tc>
        <w:tc>
          <w:tcPr>
            <w:tcW w:w="2835" w:type="dxa"/>
            <w:tcBorders>
              <w:top w:val="single" w:sz="6" w:space="0" w:color="auto"/>
              <w:left w:val="nil"/>
              <w:bottom w:val="single" w:sz="6" w:space="0" w:color="auto"/>
              <w:right w:val="nil"/>
            </w:tcBorders>
          </w:tcPr>
          <w:p w:rsidR="002A5923" w:rsidRPr="002A5923" w:rsidRDefault="002A5923" w:rsidP="002A4E9E">
            <w:pPr>
              <w:numPr>
                <w:ilvl w:val="12"/>
                <w:numId w:val="0"/>
              </w:numPr>
              <w:rPr>
                <w:rFonts w:ascii="Arial" w:hAnsi="Arial" w:cs="Arial"/>
                <w:b/>
                <w:sz w:val="20"/>
              </w:rPr>
            </w:pPr>
            <w:r w:rsidRPr="002A5923">
              <w:rPr>
                <w:rFonts w:ascii="Arial" w:hAnsi="Arial" w:cs="Arial"/>
                <w:b/>
                <w:sz w:val="20"/>
              </w:rPr>
              <w:t>Tail</w:t>
            </w:r>
          </w:p>
        </w:tc>
        <w:tc>
          <w:tcPr>
            <w:tcW w:w="2835" w:type="dxa"/>
            <w:tcBorders>
              <w:top w:val="single" w:sz="6" w:space="0" w:color="auto"/>
              <w:left w:val="nil"/>
              <w:bottom w:val="single" w:sz="6" w:space="0" w:color="auto"/>
              <w:right w:val="single" w:sz="6" w:space="0" w:color="auto"/>
            </w:tcBorders>
          </w:tcPr>
          <w:p w:rsidR="002A5923" w:rsidRPr="002A5923" w:rsidRDefault="002A5923" w:rsidP="002A4E9E">
            <w:pPr>
              <w:numPr>
                <w:ilvl w:val="12"/>
                <w:numId w:val="0"/>
              </w:numPr>
              <w:jc w:val="right"/>
              <w:rPr>
                <w:rFonts w:ascii="Arial" w:hAnsi="Arial" w:cs="Arial"/>
                <w:b/>
                <w:sz w:val="20"/>
              </w:rPr>
            </w:pPr>
            <w:r w:rsidRPr="002A5923">
              <w:rPr>
                <w:rFonts w:ascii="Arial" w:hAnsi="Arial" w:cs="Arial"/>
                <w:b/>
                <w:sz w:val="20"/>
              </w:rPr>
              <w:t>5</w:t>
            </w:r>
          </w:p>
        </w:tc>
      </w:tr>
      <w:tr w:rsidR="002A5923" w:rsidRPr="002A5923" w:rsidTr="002A4E9E">
        <w:tc>
          <w:tcPr>
            <w:tcW w:w="1792" w:type="dxa"/>
            <w:tcBorders>
              <w:top w:val="nil"/>
              <w:left w:val="nil"/>
              <w:bottom w:val="nil"/>
              <w:right w:val="single" w:sz="6" w:space="0" w:color="auto"/>
            </w:tcBorders>
          </w:tcPr>
          <w:p w:rsidR="002A5923" w:rsidRPr="002A5923" w:rsidRDefault="002A5923" w:rsidP="002A4E9E">
            <w:pPr>
              <w:numPr>
                <w:ilvl w:val="12"/>
                <w:numId w:val="0"/>
              </w:numPr>
              <w:rPr>
                <w:rFonts w:ascii="Arial" w:hAnsi="Arial" w:cs="Arial"/>
                <w:b/>
                <w:sz w:val="20"/>
              </w:rPr>
            </w:pPr>
          </w:p>
        </w:tc>
        <w:tc>
          <w:tcPr>
            <w:tcW w:w="2319" w:type="dxa"/>
            <w:tcBorders>
              <w:top w:val="single" w:sz="6" w:space="0" w:color="auto"/>
              <w:left w:val="single" w:sz="6" w:space="0" w:color="auto"/>
              <w:bottom w:val="single" w:sz="6" w:space="0" w:color="auto"/>
              <w:right w:val="nil"/>
            </w:tcBorders>
          </w:tcPr>
          <w:p w:rsidR="002A5923" w:rsidRPr="002A5923" w:rsidRDefault="002A5923" w:rsidP="002A4E9E">
            <w:pPr>
              <w:numPr>
                <w:ilvl w:val="12"/>
                <w:numId w:val="0"/>
              </w:numPr>
              <w:rPr>
                <w:rFonts w:ascii="Arial" w:hAnsi="Arial" w:cs="Arial"/>
                <w:b/>
                <w:sz w:val="20"/>
              </w:rPr>
            </w:pPr>
          </w:p>
        </w:tc>
        <w:tc>
          <w:tcPr>
            <w:tcW w:w="2835" w:type="dxa"/>
            <w:tcBorders>
              <w:top w:val="single" w:sz="6" w:space="0" w:color="auto"/>
              <w:left w:val="nil"/>
              <w:bottom w:val="single" w:sz="6" w:space="0" w:color="auto"/>
              <w:right w:val="nil"/>
            </w:tcBorders>
          </w:tcPr>
          <w:p w:rsidR="002A5923" w:rsidRPr="002A5923" w:rsidRDefault="002A5923" w:rsidP="002A4E9E">
            <w:pPr>
              <w:numPr>
                <w:ilvl w:val="12"/>
                <w:numId w:val="0"/>
              </w:numPr>
              <w:rPr>
                <w:rFonts w:ascii="Arial" w:hAnsi="Arial" w:cs="Arial"/>
                <w:b/>
                <w:sz w:val="20"/>
              </w:rPr>
            </w:pPr>
            <w:r w:rsidRPr="002A5923">
              <w:rPr>
                <w:rFonts w:ascii="Arial" w:hAnsi="Arial" w:cs="Arial"/>
                <w:b/>
                <w:sz w:val="20"/>
              </w:rPr>
              <w:t>Coat texture</w:t>
            </w:r>
          </w:p>
        </w:tc>
        <w:tc>
          <w:tcPr>
            <w:tcW w:w="2835" w:type="dxa"/>
            <w:tcBorders>
              <w:top w:val="single" w:sz="6" w:space="0" w:color="auto"/>
              <w:left w:val="nil"/>
              <w:bottom w:val="single" w:sz="6" w:space="0" w:color="auto"/>
              <w:right w:val="single" w:sz="6" w:space="0" w:color="auto"/>
            </w:tcBorders>
          </w:tcPr>
          <w:p w:rsidR="002A5923" w:rsidRPr="002A5923" w:rsidRDefault="002A5923" w:rsidP="002A4E9E">
            <w:pPr>
              <w:numPr>
                <w:ilvl w:val="12"/>
                <w:numId w:val="0"/>
              </w:numPr>
              <w:jc w:val="right"/>
              <w:rPr>
                <w:rFonts w:ascii="Arial" w:hAnsi="Arial" w:cs="Arial"/>
                <w:b/>
                <w:sz w:val="20"/>
              </w:rPr>
            </w:pPr>
            <w:r w:rsidRPr="002A5923">
              <w:rPr>
                <w:rFonts w:ascii="Arial" w:hAnsi="Arial" w:cs="Arial"/>
                <w:b/>
                <w:sz w:val="20"/>
              </w:rPr>
              <w:t>10</w:t>
            </w:r>
          </w:p>
        </w:tc>
      </w:tr>
      <w:tr w:rsidR="002A5923" w:rsidRPr="002A5923" w:rsidTr="002A4E9E">
        <w:tc>
          <w:tcPr>
            <w:tcW w:w="1792" w:type="dxa"/>
            <w:tcBorders>
              <w:top w:val="nil"/>
              <w:left w:val="nil"/>
              <w:bottom w:val="nil"/>
              <w:right w:val="single" w:sz="6" w:space="0" w:color="auto"/>
            </w:tcBorders>
          </w:tcPr>
          <w:p w:rsidR="002A5923" w:rsidRPr="002A5923" w:rsidRDefault="002A5923" w:rsidP="002A4E9E">
            <w:pPr>
              <w:numPr>
                <w:ilvl w:val="12"/>
                <w:numId w:val="0"/>
              </w:numPr>
              <w:rPr>
                <w:rFonts w:ascii="Arial" w:hAnsi="Arial" w:cs="Arial"/>
                <w:b/>
                <w:sz w:val="20"/>
              </w:rPr>
            </w:pPr>
          </w:p>
        </w:tc>
        <w:tc>
          <w:tcPr>
            <w:tcW w:w="2319" w:type="dxa"/>
            <w:tcBorders>
              <w:top w:val="single" w:sz="6" w:space="0" w:color="auto"/>
              <w:left w:val="single" w:sz="6" w:space="0" w:color="auto"/>
              <w:bottom w:val="single" w:sz="6" w:space="0" w:color="auto"/>
              <w:right w:val="nil"/>
            </w:tcBorders>
          </w:tcPr>
          <w:p w:rsidR="002A5923" w:rsidRPr="002A5923" w:rsidRDefault="002A5923" w:rsidP="002A4E9E">
            <w:pPr>
              <w:numPr>
                <w:ilvl w:val="12"/>
                <w:numId w:val="0"/>
              </w:numPr>
              <w:rPr>
                <w:rFonts w:ascii="Arial" w:hAnsi="Arial" w:cs="Arial"/>
                <w:b/>
                <w:sz w:val="20"/>
              </w:rPr>
            </w:pPr>
            <w:proofErr w:type="spellStart"/>
            <w:r w:rsidRPr="002A5923">
              <w:rPr>
                <w:rFonts w:ascii="Arial" w:hAnsi="Arial" w:cs="Arial"/>
                <w:b/>
                <w:sz w:val="20"/>
              </w:rPr>
              <w:t>Colour</w:t>
            </w:r>
            <w:proofErr w:type="spellEnd"/>
            <w:r w:rsidRPr="002A5923">
              <w:rPr>
                <w:rFonts w:ascii="Arial" w:hAnsi="Arial" w:cs="Arial"/>
                <w:b/>
                <w:sz w:val="20"/>
              </w:rPr>
              <w:t>:</w:t>
            </w:r>
          </w:p>
        </w:tc>
        <w:tc>
          <w:tcPr>
            <w:tcW w:w="2835" w:type="dxa"/>
            <w:tcBorders>
              <w:top w:val="single" w:sz="6" w:space="0" w:color="auto"/>
              <w:left w:val="nil"/>
              <w:bottom w:val="single" w:sz="6" w:space="0" w:color="auto"/>
              <w:right w:val="nil"/>
            </w:tcBorders>
          </w:tcPr>
          <w:p w:rsidR="002A5923" w:rsidRPr="002A5923" w:rsidRDefault="002A5923" w:rsidP="002A4E9E">
            <w:pPr>
              <w:numPr>
                <w:ilvl w:val="12"/>
                <w:numId w:val="0"/>
              </w:numPr>
              <w:rPr>
                <w:rFonts w:ascii="Arial" w:hAnsi="Arial" w:cs="Arial"/>
                <w:b/>
                <w:sz w:val="20"/>
              </w:rPr>
            </w:pPr>
            <w:r w:rsidRPr="002A5923">
              <w:rPr>
                <w:rFonts w:ascii="Arial" w:hAnsi="Arial" w:cs="Arial"/>
                <w:b/>
                <w:sz w:val="20"/>
              </w:rPr>
              <w:t xml:space="preserve">Eye </w:t>
            </w:r>
            <w:proofErr w:type="spellStart"/>
            <w:r w:rsidRPr="002A5923">
              <w:rPr>
                <w:rFonts w:ascii="Arial" w:hAnsi="Arial" w:cs="Arial"/>
                <w:b/>
                <w:sz w:val="20"/>
              </w:rPr>
              <w:t>Colour</w:t>
            </w:r>
            <w:proofErr w:type="spellEnd"/>
          </w:p>
        </w:tc>
        <w:tc>
          <w:tcPr>
            <w:tcW w:w="2835" w:type="dxa"/>
            <w:tcBorders>
              <w:top w:val="single" w:sz="6" w:space="0" w:color="auto"/>
              <w:left w:val="nil"/>
              <w:bottom w:val="single" w:sz="6" w:space="0" w:color="auto"/>
              <w:right w:val="single" w:sz="6" w:space="0" w:color="auto"/>
            </w:tcBorders>
          </w:tcPr>
          <w:p w:rsidR="002A5923" w:rsidRPr="002A5923" w:rsidRDefault="002A5923" w:rsidP="002A4E9E">
            <w:pPr>
              <w:numPr>
                <w:ilvl w:val="12"/>
                <w:numId w:val="0"/>
              </w:numPr>
              <w:jc w:val="right"/>
              <w:rPr>
                <w:rFonts w:ascii="Arial" w:hAnsi="Arial" w:cs="Arial"/>
                <w:b/>
                <w:sz w:val="20"/>
              </w:rPr>
            </w:pPr>
            <w:r w:rsidRPr="002A5923">
              <w:rPr>
                <w:rFonts w:ascii="Arial" w:hAnsi="Arial" w:cs="Arial"/>
                <w:b/>
                <w:sz w:val="20"/>
              </w:rPr>
              <w:t>10</w:t>
            </w:r>
          </w:p>
        </w:tc>
      </w:tr>
      <w:tr w:rsidR="002A5923" w:rsidRPr="002A5923" w:rsidTr="002A4E9E">
        <w:tc>
          <w:tcPr>
            <w:tcW w:w="1792" w:type="dxa"/>
            <w:tcBorders>
              <w:top w:val="nil"/>
              <w:left w:val="nil"/>
              <w:bottom w:val="nil"/>
              <w:right w:val="single" w:sz="6" w:space="0" w:color="auto"/>
            </w:tcBorders>
          </w:tcPr>
          <w:p w:rsidR="002A5923" w:rsidRPr="002A5923" w:rsidRDefault="002A5923" w:rsidP="002A4E9E">
            <w:pPr>
              <w:numPr>
                <w:ilvl w:val="12"/>
                <w:numId w:val="0"/>
              </w:numPr>
              <w:rPr>
                <w:rFonts w:ascii="Arial" w:hAnsi="Arial" w:cs="Arial"/>
                <w:b/>
                <w:sz w:val="20"/>
              </w:rPr>
            </w:pPr>
          </w:p>
        </w:tc>
        <w:tc>
          <w:tcPr>
            <w:tcW w:w="2319" w:type="dxa"/>
            <w:tcBorders>
              <w:top w:val="single" w:sz="6" w:space="0" w:color="auto"/>
              <w:left w:val="single" w:sz="6" w:space="0" w:color="auto"/>
              <w:bottom w:val="single" w:sz="6" w:space="0" w:color="auto"/>
              <w:right w:val="nil"/>
            </w:tcBorders>
          </w:tcPr>
          <w:p w:rsidR="002A5923" w:rsidRPr="002A5923" w:rsidRDefault="002A5923" w:rsidP="002A4E9E">
            <w:pPr>
              <w:numPr>
                <w:ilvl w:val="12"/>
                <w:numId w:val="0"/>
              </w:numPr>
              <w:rPr>
                <w:rFonts w:ascii="Arial" w:hAnsi="Arial" w:cs="Arial"/>
                <w:b/>
                <w:sz w:val="20"/>
              </w:rPr>
            </w:pPr>
          </w:p>
        </w:tc>
        <w:tc>
          <w:tcPr>
            <w:tcW w:w="2835" w:type="dxa"/>
            <w:tcBorders>
              <w:top w:val="single" w:sz="6" w:space="0" w:color="auto"/>
              <w:left w:val="nil"/>
              <w:bottom w:val="single" w:sz="6" w:space="0" w:color="auto"/>
              <w:right w:val="nil"/>
            </w:tcBorders>
          </w:tcPr>
          <w:p w:rsidR="002A5923" w:rsidRPr="002A5923" w:rsidRDefault="002A5923" w:rsidP="002A4E9E">
            <w:pPr>
              <w:numPr>
                <w:ilvl w:val="12"/>
                <w:numId w:val="0"/>
              </w:numPr>
              <w:rPr>
                <w:rFonts w:ascii="Arial" w:hAnsi="Arial" w:cs="Arial"/>
                <w:b/>
                <w:sz w:val="20"/>
              </w:rPr>
            </w:pPr>
            <w:r w:rsidRPr="002A5923">
              <w:rPr>
                <w:rFonts w:ascii="Arial" w:hAnsi="Arial" w:cs="Arial"/>
                <w:b/>
                <w:sz w:val="20"/>
              </w:rPr>
              <w:t>Coat and / or pattern</w:t>
            </w:r>
          </w:p>
        </w:tc>
        <w:tc>
          <w:tcPr>
            <w:tcW w:w="2835" w:type="dxa"/>
            <w:tcBorders>
              <w:top w:val="single" w:sz="6" w:space="0" w:color="auto"/>
              <w:left w:val="nil"/>
              <w:bottom w:val="single" w:sz="6" w:space="0" w:color="auto"/>
              <w:right w:val="single" w:sz="6" w:space="0" w:color="auto"/>
            </w:tcBorders>
          </w:tcPr>
          <w:p w:rsidR="002A5923" w:rsidRPr="002A5923" w:rsidRDefault="002A5923" w:rsidP="002A4E9E">
            <w:pPr>
              <w:numPr>
                <w:ilvl w:val="12"/>
                <w:numId w:val="0"/>
              </w:numPr>
              <w:jc w:val="right"/>
              <w:rPr>
                <w:rFonts w:ascii="Arial" w:hAnsi="Arial" w:cs="Arial"/>
                <w:b/>
                <w:sz w:val="20"/>
              </w:rPr>
            </w:pPr>
            <w:r w:rsidRPr="002A5923">
              <w:rPr>
                <w:rFonts w:ascii="Arial" w:hAnsi="Arial" w:cs="Arial"/>
                <w:b/>
                <w:sz w:val="20"/>
              </w:rPr>
              <w:t>20</w:t>
            </w:r>
          </w:p>
        </w:tc>
      </w:tr>
      <w:tr w:rsidR="002A5923" w:rsidRPr="002A5923" w:rsidTr="002A4E9E">
        <w:tc>
          <w:tcPr>
            <w:tcW w:w="1792" w:type="dxa"/>
            <w:tcBorders>
              <w:top w:val="nil"/>
              <w:left w:val="nil"/>
              <w:bottom w:val="nil"/>
              <w:right w:val="single" w:sz="6" w:space="0" w:color="auto"/>
            </w:tcBorders>
          </w:tcPr>
          <w:p w:rsidR="002A5923" w:rsidRPr="002A5923" w:rsidRDefault="002A5923" w:rsidP="002A4E9E">
            <w:pPr>
              <w:numPr>
                <w:ilvl w:val="12"/>
                <w:numId w:val="0"/>
              </w:numPr>
              <w:rPr>
                <w:rFonts w:ascii="Arial" w:hAnsi="Arial" w:cs="Arial"/>
                <w:b/>
                <w:sz w:val="20"/>
              </w:rPr>
            </w:pPr>
          </w:p>
        </w:tc>
        <w:tc>
          <w:tcPr>
            <w:tcW w:w="5154" w:type="dxa"/>
            <w:gridSpan w:val="2"/>
            <w:tcBorders>
              <w:top w:val="single" w:sz="6" w:space="0" w:color="auto"/>
              <w:left w:val="single" w:sz="6" w:space="0" w:color="auto"/>
              <w:bottom w:val="single" w:sz="6" w:space="0" w:color="auto"/>
              <w:right w:val="nil"/>
            </w:tcBorders>
          </w:tcPr>
          <w:p w:rsidR="002A5923" w:rsidRPr="002A5923" w:rsidRDefault="002A5923" w:rsidP="002A4E9E">
            <w:pPr>
              <w:numPr>
                <w:ilvl w:val="12"/>
                <w:numId w:val="0"/>
              </w:numPr>
              <w:rPr>
                <w:rFonts w:ascii="Arial" w:hAnsi="Arial" w:cs="Arial"/>
                <w:b/>
                <w:sz w:val="20"/>
              </w:rPr>
            </w:pPr>
            <w:r w:rsidRPr="002A5923">
              <w:rPr>
                <w:rFonts w:ascii="Arial" w:hAnsi="Arial" w:cs="Arial"/>
                <w:b/>
                <w:sz w:val="20"/>
              </w:rPr>
              <w:t>Condition</w:t>
            </w:r>
          </w:p>
        </w:tc>
        <w:tc>
          <w:tcPr>
            <w:tcW w:w="2835" w:type="dxa"/>
            <w:tcBorders>
              <w:top w:val="single" w:sz="6" w:space="0" w:color="auto"/>
              <w:left w:val="nil"/>
              <w:bottom w:val="single" w:sz="6" w:space="0" w:color="auto"/>
              <w:right w:val="single" w:sz="6" w:space="0" w:color="auto"/>
            </w:tcBorders>
          </w:tcPr>
          <w:p w:rsidR="002A5923" w:rsidRPr="002A5923" w:rsidRDefault="002A5923" w:rsidP="002A4E9E">
            <w:pPr>
              <w:numPr>
                <w:ilvl w:val="12"/>
                <w:numId w:val="0"/>
              </w:numPr>
              <w:jc w:val="right"/>
              <w:rPr>
                <w:rFonts w:ascii="Arial" w:hAnsi="Arial" w:cs="Arial"/>
                <w:b/>
                <w:sz w:val="20"/>
              </w:rPr>
            </w:pPr>
            <w:r w:rsidRPr="002A5923">
              <w:rPr>
                <w:rFonts w:ascii="Arial" w:hAnsi="Arial" w:cs="Arial"/>
                <w:b/>
                <w:sz w:val="20"/>
              </w:rPr>
              <w:t>5</w:t>
            </w:r>
          </w:p>
        </w:tc>
      </w:tr>
      <w:tr w:rsidR="002A5923" w:rsidRPr="002A5923" w:rsidTr="002A4E9E">
        <w:tc>
          <w:tcPr>
            <w:tcW w:w="1792" w:type="dxa"/>
            <w:tcBorders>
              <w:top w:val="nil"/>
              <w:left w:val="nil"/>
              <w:bottom w:val="nil"/>
              <w:right w:val="single" w:sz="6" w:space="0" w:color="auto"/>
            </w:tcBorders>
          </w:tcPr>
          <w:p w:rsidR="002A5923" w:rsidRPr="002A5923" w:rsidRDefault="002A5923" w:rsidP="002A4E9E">
            <w:pPr>
              <w:numPr>
                <w:ilvl w:val="12"/>
                <w:numId w:val="0"/>
              </w:numPr>
              <w:rPr>
                <w:rFonts w:ascii="Arial" w:hAnsi="Arial" w:cs="Arial"/>
                <w:b/>
                <w:sz w:val="20"/>
              </w:rPr>
            </w:pPr>
          </w:p>
        </w:tc>
        <w:tc>
          <w:tcPr>
            <w:tcW w:w="5154" w:type="dxa"/>
            <w:gridSpan w:val="2"/>
            <w:tcBorders>
              <w:top w:val="single" w:sz="6" w:space="0" w:color="auto"/>
              <w:left w:val="single" w:sz="6" w:space="0" w:color="auto"/>
              <w:bottom w:val="single" w:sz="6" w:space="0" w:color="auto"/>
              <w:right w:val="nil"/>
            </w:tcBorders>
          </w:tcPr>
          <w:p w:rsidR="002A5923" w:rsidRPr="002A5923" w:rsidRDefault="002A5923" w:rsidP="002A4E9E">
            <w:pPr>
              <w:numPr>
                <w:ilvl w:val="12"/>
                <w:numId w:val="0"/>
              </w:numPr>
              <w:rPr>
                <w:rFonts w:ascii="Arial" w:hAnsi="Arial" w:cs="Arial"/>
                <w:b/>
                <w:sz w:val="20"/>
              </w:rPr>
            </w:pPr>
            <w:r w:rsidRPr="002A5923">
              <w:rPr>
                <w:rFonts w:ascii="Arial" w:hAnsi="Arial" w:cs="Arial"/>
                <w:b/>
                <w:sz w:val="20"/>
              </w:rPr>
              <w:t>Temperament</w:t>
            </w:r>
          </w:p>
        </w:tc>
        <w:tc>
          <w:tcPr>
            <w:tcW w:w="2835" w:type="dxa"/>
            <w:tcBorders>
              <w:top w:val="single" w:sz="6" w:space="0" w:color="auto"/>
              <w:left w:val="nil"/>
              <w:bottom w:val="single" w:sz="6" w:space="0" w:color="auto"/>
              <w:right w:val="single" w:sz="6" w:space="0" w:color="auto"/>
            </w:tcBorders>
          </w:tcPr>
          <w:p w:rsidR="002A5923" w:rsidRPr="002A5923" w:rsidRDefault="002A5923" w:rsidP="002A4E9E">
            <w:pPr>
              <w:numPr>
                <w:ilvl w:val="12"/>
                <w:numId w:val="0"/>
              </w:numPr>
              <w:jc w:val="right"/>
              <w:rPr>
                <w:rFonts w:ascii="Arial" w:hAnsi="Arial" w:cs="Arial"/>
                <w:b/>
                <w:sz w:val="20"/>
              </w:rPr>
            </w:pPr>
            <w:r w:rsidRPr="002A5923">
              <w:rPr>
                <w:rFonts w:ascii="Arial" w:hAnsi="Arial" w:cs="Arial"/>
                <w:b/>
                <w:sz w:val="20"/>
                <w:u w:val="single"/>
              </w:rPr>
              <w:t xml:space="preserve">   5</w:t>
            </w:r>
          </w:p>
        </w:tc>
      </w:tr>
      <w:tr w:rsidR="002A5923" w:rsidRPr="002A5923" w:rsidTr="002A4E9E">
        <w:tc>
          <w:tcPr>
            <w:tcW w:w="1792" w:type="dxa"/>
            <w:tcBorders>
              <w:top w:val="nil"/>
              <w:left w:val="nil"/>
              <w:bottom w:val="nil"/>
              <w:right w:val="single" w:sz="6" w:space="0" w:color="auto"/>
            </w:tcBorders>
          </w:tcPr>
          <w:p w:rsidR="002A5923" w:rsidRPr="002A5923" w:rsidRDefault="002A5923" w:rsidP="002A4E9E">
            <w:pPr>
              <w:numPr>
                <w:ilvl w:val="12"/>
                <w:numId w:val="0"/>
              </w:numPr>
              <w:rPr>
                <w:rFonts w:ascii="Arial" w:hAnsi="Arial" w:cs="Arial"/>
                <w:b/>
                <w:sz w:val="20"/>
              </w:rPr>
            </w:pPr>
          </w:p>
        </w:tc>
        <w:tc>
          <w:tcPr>
            <w:tcW w:w="5154" w:type="dxa"/>
            <w:gridSpan w:val="2"/>
            <w:tcBorders>
              <w:top w:val="single" w:sz="6" w:space="0" w:color="auto"/>
              <w:left w:val="single" w:sz="6" w:space="0" w:color="auto"/>
              <w:bottom w:val="single" w:sz="6" w:space="0" w:color="auto"/>
              <w:right w:val="nil"/>
            </w:tcBorders>
          </w:tcPr>
          <w:p w:rsidR="002A5923" w:rsidRPr="002A5923" w:rsidRDefault="002A5923" w:rsidP="002A4E9E">
            <w:pPr>
              <w:numPr>
                <w:ilvl w:val="12"/>
                <w:numId w:val="0"/>
              </w:numPr>
              <w:rPr>
                <w:rFonts w:ascii="Arial" w:hAnsi="Arial" w:cs="Arial"/>
                <w:b/>
                <w:sz w:val="20"/>
              </w:rPr>
            </w:pPr>
          </w:p>
        </w:tc>
        <w:tc>
          <w:tcPr>
            <w:tcW w:w="2835" w:type="dxa"/>
            <w:tcBorders>
              <w:top w:val="single" w:sz="6" w:space="0" w:color="auto"/>
              <w:left w:val="nil"/>
              <w:bottom w:val="single" w:sz="6" w:space="0" w:color="auto"/>
              <w:right w:val="single" w:sz="6" w:space="0" w:color="auto"/>
            </w:tcBorders>
          </w:tcPr>
          <w:p w:rsidR="002A5923" w:rsidRPr="002A5923" w:rsidRDefault="002A5923" w:rsidP="002A4E9E">
            <w:pPr>
              <w:numPr>
                <w:ilvl w:val="12"/>
                <w:numId w:val="0"/>
              </w:numPr>
              <w:jc w:val="right"/>
              <w:rPr>
                <w:rFonts w:ascii="Arial" w:hAnsi="Arial" w:cs="Arial"/>
                <w:b/>
                <w:sz w:val="20"/>
              </w:rPr>
            </w:pPr>
            <w:r w:rsidRPr="002A5923">
              <w:rPr>
                <w:rFonts w:ascii="Arial" w:hAnsi="Arial" w:cs="Arial"/>
                <w:b/>
                <w:sz w:val="20"/>
              </w:rPr>
              <w:t>100</w:t>
            </w:r>
          </w:p>
        </w:tc>
      </w:tr>
    </w:tbl>
    <w:p w:rsidR="002A5923" w:rsidRPr="002A5923" w:rsidRDefault="002A5923" w:rsidP="002A5923">
      <w:pPr>
        <w:pStyle w:val="ListParagraph"/>
        <w:rPr>
          <w:rFonts w:ascii="Arial" w:hAnsi="Arial" w:cs="Arial"/>
          <w:sz w:val="20"/>
        </w:rPr>
      </w:pPr>
      <w:r w:rsidRPr="002A5923">
        <w:rPr>
          <w:rFonts w:ascii="Arial" w:hAnsi="Arial" w:cs="Arial"/>
          <w:sz w:val="20"/>
        </w:rPr>
        <w:br w:type="page"/>
      </w:r>
    </w:p>
    <w:tbl>
      <w:tblPr>
        <w:tblW w:w="0" w:type="auto"/>
        <w:tblInd w:w="-34" w:type="dxa"/>
        <w:tblLayout w:type="fixed"/>
        <w:tblLook w:val="0000"/>
      </w:tblPr>
      <w:tblGrid>
        <w:gridCol w:w="1792"/>
        <w:gridCol w:w="7989"/>
      </w:tblGrid>
      <w:tr w:rsidR="002A5923" w:rsidRPr="002A5923" w:rsidTr="002A4E9E">
        <w:tc>
          <w:tcPr>
            <w:tcW w:w="1792" w:type="dxa"/>
            <w:tcBorders>
              <w:top w:val="nil"/>
              <w:left w:val="nil"/>
              <w:bottom w:val="nil"/>
              <w:right w:val="nil"/>
            </w:tcBorders>
          </w:tcPr>
          <w:p w:rsidR="002A5923" w:rsidRPr="002A5923" w:rsidRDefault="002A5923" w:rsidP="002A4E9E">
            <w:pPr>
              <w:numPr>
                <w:ilvl w:val="12"/>
                <w:numId w:val="0"/>
              </w:numPr>
              <w:rPr>
                <w:rFonts w:ascii="Arial" w:hAnsi="Arial" w:cs="Arial"/>
                <w:b/>
                <w:sz w:val="20"/>
              </w:rPr>
            </w:pPr>
          </w:p>
        </w:tc>
        <w:tc>
          <w:tcPr>
            <w:tcW w:w="7989" w:type="dxa"/>
            <w:tcBorders>
              <w:top w:val="nil"/>
              <w:left w:val="nil"/>
              <w:bottom w:val="nil"/>
              <w:right w:val="nil"/>
            </w:tcBorders>
          </w:tcPr>
          <w:p w:rsidR="002A5923" w:rsidRPr="002A5923" w:rsidRDefault="002A5923" w:rsidP="002A4E9E">
            <w:pPr>
              <w:numPr>
                <w:ilvl w:val="12"/>
                <w:numId w:val="0"/>
              </w:numPr>
              <w:rPr>
                <w:rFonts w:ascii="Arial" w:hAnsi="Arial" w:cs="Arial"/>
                <w:sz w:val="20"/>
              </w:rPr>
            </w:pPr>
            <w:r w:rsidRPr="002A5923">
              <w:rPr>
                <w:rFonts w:ascii="Arial" w:hAnsi="Arial" w:cs="Arial"/>
                <w:b/>
                <w:sz w:val="20"/>
                <w:u w:val="single"/>
              </w:rPr>
              <w:t>FAULTS</w:t>
            </w:r>
          </w:p>
          <w:p w:rsidR="002A5923" w:rsidRPr="002A5923" w:rsidRDefault="002A5923" w:rsidP="002A4E9E">
            <w:pPr>
              <w:numPr>
                <w:ilvl w:val="12"/>
                <w:numId w:val="0"/>
              </w:numPr>
              <w:rPr>
                <w:rFonts w:ascii="Arial" w:hAnsi="Arial" w:cs="Arial"/>
                <w:sz w:val="20"/>
              </w:rPr>
            </w:pPr>
          </w:p>
          <w:p w:rsidR="002A5923" w:rsidRPr="002A5923" w:rsidRDefault="002A5923" w:rsidP="002A4E9E">
            <w:pPr>
              <w:numPr>
                <w:ilvl w:val="12"/>
                <w:numId w:val="0"/>
              </w:numPr>
              <w:jc w:val="both"/>
              <w:rPr>
                <w:rFonts w:ascii="Arial" w:hAnsi="Arial" w:cs="Arial"/>
                <w:sz w:val="20"/>
              </w:rPr>
            </w:pPr>
            <w:r w:rsidRPr="002A5923">
              <w:rPr>
                <w:rFonts w:ascii="Arial" w:hAnsi="Arial" w:cs="Arial"/>
                <w:b/>
                <w:sz w:val="20"/>
              </w:rPr>
              <w:t xml:space="preserve">Major awards </w:t>
            </w:r>
            <w:r w:rsidRPr="002A5923">
              <w:rPr>
                <w:rFonts w:ascii="Arial" w:hAnsi="Arial" w:cs="Arial"/>
                <w:b/>
                <w:sz w:val="20"/>
                <w:u w:val="single"/>
              </w:rPr>
              <w:t>may be</w:t>
            </w:r>
            <w:r w:rsidRPr="002A5923">
              <w:rPr>
                <w:rFonts w:ascii="Arial" w:hAnsi="Arial" w:cs="Arial"/>
                <w:b/>
                <w:sz w:val="20"/>
              </w:rPr>
              <w:t xml:space="preserve"> withheld, depending on degree of the following faults:</w:t>
            </w:r>
          </w:p>
          <w:p w:rsidR="002A5923" w:rsidRPr="002A5923" w:rsidRDefault="002A5923" w:rsidP="002A5923">
            <w:pPr>
              <w:numPr>
                <w:ilvl w:val="0"/>
                <w:numId w:val="1"/>
              </w:numPr>
              <w:jc w:val="both"/>
              <w:rPr>
                <w:rFonts w:ascii="Arial" w:hAnsi="Arial" w:cs="Arial"/>
                <w:sz w:val="20"/>
              </w:rPr>
            </w:pPr>
            <w:r w:rsidRPr="002A5923">
              <w:rPr>
                <w:rFonts w:ascii="Arial" w:hAnsi="Arial" w:cs="Arial"/>
                <w:sz w:val="20"/>
              </w:rPr>
              <w:t>Very weak chin.</w:t>
            </w:r>
          </w:p>
          <w:p w:rsidR="002A5923" w:rsidRPr="002A5923" w:rsidRDefault="002A5923" w:rsidP="002A5923">
            <w:pPr>
              <w:numPr>
                <w:ilvl w:val="0"/>
                <w:numId w:val="1"/>
              </w:numPr>
              <w:jc w:val="both"/>
              <w:rPr>
                <w:rFonts w:ascii="Arial" w:hAnsi="Arial" w:cs="Arial"/>
                <w:sz w:val="20"/>
              </w:rPr>
            </w:pPr>
            <w:r w:rsidRPr="002A5923">
              <w:rPr>
                <w:rFonts w:ascii="Arial" w:hAnsi="Arial" w:cs="Arial"/>
                <w:sz w:val="20"/>
              </w:rPr>
              <w:t>Uneven bite.</w:t>
            </w:r>
          </w:p>
          <w:p w:rsidR="002A5923" w:rsidRPr="002A5923" w:rsidRDefault="002A5923" w:rsidP="002A5923">
            <w:pPr>
              <w:numPr>
                <w:ilvl w:val="0"/>
                <w:numId w:val="1"/>
              </w:numPr>
              <w:jc w:val="both"/>
              <w:rPr>
                <w:rFonts w:ascii="Arial" w:hAnsi="Arial" w:cs="Arial"/>
                <w:sz w:val="20"/>
              </w:rPr>
            </w:pPr>
            <w:r w:rsidRPr="002A5923">
              <w:rPr>
                <w:rFonts w:ascii="Arial" w:hAnsi="Arial" w:cs="Arial"/>
                <w:sz w:val="20"/>
              </w:rPr>
              <w:t>Protruding lower end of sternum.</w:t>
            </w:r>
          </w:p>
          <w:p w:rsidR="002A5923" w:rsidRPr="002A5923" w:rsidRDefault="002A5923" w:rsidP="002A5923">
            <w:pPr>
              <w:numPr>
                <w:ilvl w:val="0"/>
                <w:numId w:val="1"/>
              </w:numPr>
              <w:rPr>
                <w:rFonts w:ascii="Arial" w:hAnsi="Arial" w:cs="Arial"/>
                <w:b/>
                <w:sz w:val="20"/>
              </w:rPr>
            </w:pPr>
            <w:r w:rsidRPr="002A5923">
              <w:rPr>
                <w:rFonts w:ascii="Arial" w:hAnsi="Arial" w:cs="Arial"/>
                <w:sz w:val="20"/>
              </w:rPr>
              <w:t xml:space="preserve">Double coat. </w:t>
            </w:r>
          </w:p>
          <w:p w:rsidR="002A5923" w:rsidRPr="002A5923" w:rsidRDefault="002A5923" w:rsidP="002A5923">
            <w:pPr>
              <w:numPr>
                <w:ilvl w:val="0"/>
                <w:numId w:val="1"/>
              </w:numPr>
              <w:rPr>
                <w:rFonts w:ascii="Arial" w:hAnsi="Arial" w:cs="Arial"/>
                <w:b/>
                <w:sz w:val="20"/>
              </w:rPr>
            </w:pPr>
            <w:r w:rsidRPr="002A5923">
              <w:rPr>
                <w:rFonts w:ascii="Arial" w:hAnsi="Arial" w:cs="Arial"/>
                <w:sz w:val="20"/>
              </w:rPr>
              <w:t xml:space="preserve">Any defects as listed under the Relevant to All Breeds Section. </w:t>
            </w:r>
          </w:p>
          <w:p w:rsidR="002A5923" w:rsidRPr="002A5923" w:rsidRDefault="002A5923" w:rsidP="002A4E9E">
            <w:pPr>
              <w:numPr>
                <w:ilvl w:val="12"/>
                <w:numId w:val="0"/>
              </w:numPr>
              <w:rPr>
                <w:rFonts w:ascii="Arial" w:hAnsi="Arial" w:cs="Arial"/>
                <w:sz w:val="20"/>
              </w:rPr>
            </w:pPr>
          </w:p>
          <w:p w:rsidR="002A5923" w:rsidRPr="002A5923" w:rsidRDefault="002A5923" w:rsidP="002A4E9E">
            <w:pPr>
              <w:numPr>
                <w:ilvl w:val="12"/>
                <w:numId w:val="0"/>
              </w:numPr>
              <w:jc w:val="both"/>
              <w:rPr>
                <w:rFonts w:ascii="Arial" w:hAnsi="Arial" w:cs="Arial"/>
                <w:b/>
                <w:sz w:val="20"/>
              </w:rPr>
            </w:pPr>
            <w:r w:rsidRPr="002A5923">
              <w:rPr>
                <w:rFonts w:ascii="Arial" w:hAnsi="Arial" w:cs="Arial"/>
                <w:b/>
                <w:sz w:val="20"/>
              </w:rPr>
              <w:t>Withhold major awards for:</w:t>
            </w:r>
          </w:p>
          <w:p w:rsidR="002A5923" w:rsidRPr="002A5923" w:rsidRDefault="002A5923" w:rsidP="002A5923">
            <w:pPr>
              <w:numPr>
                <w:ilvl w:val="0"/>
                <w:numId w:val="1"/>
              </w:numPr>
              <w:jc w:val="both"/>
              <w:rPr>
                <w:rFonts w:ascii="Arial" w:hAnsi="Arial" w:cs="Arial"/>
                <w:sz w:val="20"/>
              </w:rPr>
            </w:pPr>
            <w:r w:rsidRPr="002A5923">
              <w:rPr>
                <w:rFonts w:ascii="Arial" w:hAnsi="Arial" w:cs="Arial"/>
                <w:sz w:val="20"/>
              </w:rPr>
              <w:t xml:space="preserve">Very weak chin </w:t>
            </w:r>
            <w:r w:rsidRPr="002A5923">
              <w:rPr>
                <w:rFonts w:ascii="Arial" w:hAnsi="Arial" w:cs="Arial"/>
                <w:b/>
                <w:sz w:val="20"/>
              </w:rPr>
              <w:t>and</w:t>
            </w:r>
            <w:r w:rsidRPr="002A5923">
              <w:rPr>
                <w:rFonts w:ascii="Arial" w:hAnsi="Arial" w:cs="Arial"/>
                <w:sz w:val="20"/>
              </w:rPr>
              <w:t xml:space="preserve"> uneven bite.</w:t>
            </w:r>
          </w:p>
          <w:p w:rsidR="002A5923" w:rsidRPr="002A5923" w:rsidRDefault="002A5923" w:rsidP="002A5923">
            <w:pPr>
              <w:numPr>
                <w:ilvl w:val="0"/>
                <w:numId w:val="1"/>
              </w:numPr>
              <w:jc w:val="both"/>
              <w:rPr>
                <w:rFonts w:ascii="Arial" w:hAnsi="Arial" w:cs="Arial"/>
                <w:sz w:val="20"/>
              </w:rPr>
            </w:pPr>
            <w:r w:rsidRPr="002A5923">
              <w:rPr>
                <w:rFonts w:ascii="Arial" w:hAnsi="Arial" w:cs="Arial"/>
                <w:sz w:val="20"/>
              </w:rPr>
              <w:t>Fixed squint in one or both eyes.</w:t>
            </w:r>
          </w:p>
          <w:p w:rsidR="002A5923" w:rsidRPr="002A5923" w:rsidRDefault="002A5923" w:rsidP="002A4E9E">
            <w:pPr>
              <w:numPr>
                <w:ilvl w:val="12"/>
                <w:numId w:val="0"/>
              </w:numPr>
              <w:jc w:val="both"/>
              <w:rPr>
                <w:rFonts w:ascii="Arial" w:hAnsi="Arial" w:cs="Arial"/>
                <w:sz w:val="20"/>
              </w:rPr>
            </w:pPr>
          </w:p>
          <w:p w:rsidR="002A5923" w:rsidRPr="002A5923" w:rsidRDefault="002A5923" w:rsidP="002A4E9E">
            <w:pPr>
              <w:numPr>
                <w:ilvl w:val="12"/>
                <w:numId w:val="0"/>
              </w:numPr>
              <w:jc w:val="both"/>
              <w:rPr>
                <w:rFonts w:ascii="Arial" w:hAnsi="Arial" w:cs="Arial"/>
                <w:b/>
                <w:sz w:val="20"/>
              </w:rPr>
            </w:pPr>
            <w:r w:rsidRPr="002A5923">
              <w:rPr>
                <w:rFonts w:ascii="Arial" w:hAnsi="Arial" w:cs="Arial"/>
                <w:b/>
                <w:sz w:val="20"/>
              </w:rPr>
              <w:t>Disqualify exhibit for:</w:t>
            </w:r>
          </w:p>
          <w:p w:rsidR="002A5923" w:rsidRPr="002A5923" w:rsidRDefault="002A5923" w:rsidP="002A5923">
            <w:pPr>
              <w:numPr>
                <w:ilvl w:val="0"/>
                <w:numId w:val="3"/>
              </w:numPr>
              <w:ind w:left="312"/>
              <w:jc w:val="both"/>
              <w:rPr>
                <w:rFonts w:ascii="Arial" w:hAnsi="Arial" w:cs="Arial"/>
                <w:b/>
                <w:sz w:val="20"/>
              </w:rPr>
            </w:pPr>
            <w:r w:rsidRPr="002A5923">
              <w:rPr>
                <w:rFonts w:ascii="Arial" w:hAnsi="Arial" w:cs="Arial"/>
                <w:sz w:val="20"/>
              </w:rPr>
              <w:t>White toe or toes, except in breeds permitted white on feet.</w:t>
            </w:r>
          </w:p>
        </w:tc>
      </w:tr>
    </w:tbl>
    <w:p w:rsidR="002A5923" w:rsidRPr="002A5923" w:rsidRDefault="002A5923" w:rsidP="002A5923">
      <w:pPr>
        <w:numPr>
          <w:ilvl w:val="12"/>
          <w:numId w:val="0"/>
        </w:numPr>
        <w:rPr>
          <w:rFonts w:ascii="Arial" w:hAnsi="Arial" w:cs="Arial"/>
          <w:b/>
          <w:sz w:val="20"/>
          <w:u w:val="single"/>
        </w:rPr>
      </w:pPr>
    </w:p>
    <w:p w:rsidR="002A5923" w:rsidRPr="002A5923" w:rsidRDefault="002A5923" w:rsidP="002A5923">
      <w:pPr>
        <w:pStyle w:val="Heading3"/>
        <w:numPr>
          <w:ilvl w:val="12"/>
          <w:numId w:val="0"/>
        </w:numPr>
        <w:rPr>
          <w:rFonts w:cs="Arial"/>
          <w:sz w:val="20"/>
        </w:rPr>
      </w:pPr>
      <w:r w:rsidRPr="002A5923">
        <w:rPr>
          <w:rFonts w:cs="Arial"/>
          <w:sz w:val="20"/>
        </w:rPr>
        <w:t>Oriental Medium Hair coat colours</w:t>
      </w:r>
    </w:p>
    <w:p w:rsidR="002A5923" w:rsidRPr="002A5923" w:rsidRDefault="002A5923" w:rsidP="002A5923">
      <w:pPr>
        <w:numPr>
          <w:ilvl w:val="12"/>
          <w:numId w:val="0"/>
        </w:numPr>
        <w:rPr>
          <w:rFonts w:ascii="Arial" w:hAnsi="Arial" w:cs="Arial"/>
          <w:sz w:val="20"/>
        </w:rPr>
      </w:pPr>
      <w:r w:rsidRPr="002A5923">
        <w:rPr>
          <w:rFonts w:ascii="Arial" w:hAnsi="Arial" w:cs="Arial"/>
          <w:sz w:val="20"/>
        </w:rPr>
        <w:t xml:space="preserve">Self colours [White, black, blue, chocolate, lilac, cinnamon, fawn, caramel, red,  </w:t>
      </w:r>
    </w:p>
    <w:p w:rsidR="002A5923" w:rsidRPr="002A5923" w:rsidRDefault="002A5923" w:rsidP="002A5923">
      <w:pPr>
        <w:numPr>
          <w:ilvl w:val="12"/>
          <w:numId w:val="0"/>
        </w:numPr>
        <w:tabs>
          <w:tab w:val="left" w:pos="7920"/>
        </w:tabs>
        <w:rPr>
          <w:rFonts w:ascii="Arial" w:hAnsi="Arial" w:cs="Arial"/>
          <w:sz w:val="20"/>
        </w:rPr>
      </w:pPr>
      <w:proofErr w:type="gramStart"/>
      <w:r w:rsidRPr="002A5923">
        <w:rPr>
          <w:rFonts w:ascii="Arial" w:hAnsi="Arial" w:cs="Arial"/>
          <w:sz w:val="20"/>
        </w:rPr>
        <w:t>cream</w:t>
      </w:r>
      <w:proofErr w:type="gramEnd"/>
      <w:r w:rsidRPr="002A5923">
        <w:rPr>
          <w:rFonts w:ascii="Arial" w:hAnsi="Arial" w:cs="Arial"/>
          <w:sz w:val="20"/>
        </w:rPr>
        <w:t>, apricot and tortoiseshells]</w:t>
      </w:r>
      <w:r w:rsidRPr="002A5923">
        <w:rPr>
          <w:rFonts w:ascii="Arial" w:hAnsi="Arial" w:cs="Arial"/>
          <w:sz w:val="20"/>
        </w:rPr>
        <w:tab/>
        <w:t>Page G22</w:t>
      </w:r>
    </w:p>
    <w:p w:rsidR="002A5923" w:rsidRPr="002A5923" w:rsidRDefault="002A5923" w:rsidP="002A5923">
      <w:pPr>
        <w:numPr>
          <w:ilvl w:val="12"/>
          <w:numId w:val="0"/>
        </w:numPr>
        <w:rPr>
          <w:rFonts w:ascii="Arial" w:hAnsi="Arial" w:cs="Arial"/>
          <w:sz w:val="20"/>
        </w:rPr>
      </w:pPr>
      <w:r w:rsidRPr="002A5923">
        <w:rPr>
          <w:rFonts w:ascii="Arial" w:hAnsi="Arial" w:cs="Arial"/>
          <w:sz w:val="20"/>
        </w:rPr>
        <w:t>Shaded colours [Tipped, Shaded and Smoke]</w:t>
      </w:r>
      <w:r w:rsidRPr="002A5923">
        <w:rPr>
          <w:rFonts w:ascii="Arial" w:hAnsi="Arial" w:cs="Arial"/>
          <w:sz w:val="20"/>
        </w:rPr>
        <w:tab/>
      </w:r>
      <w:r w:rsidRPr="002A5923">
        <w:rPr>
          <w:rFonts w:ascii="Arial" w:hAnsi="Arial" w:cs="Arial"/>
          <w:sz w:val="20"/>
        </w:rPr>
        <w:tab/>
      </w:r>
      <w:r w:rsidRPr="002A5923">
        <w:rPr>
          <w:rFonts w:ascii="Arial" w:hAnsi="Arial" w:cs="Arial"/>
          <w:sz w:val="20"/>
        </w:rPr>
        <w:tab/>
      </w:r>
      <w:r w:rsidRPr="002A5923">
        <w:rPr>
          <w:rFonts w:ascii="Arial" w:hAnsi="Arial" w:cs="Arial"/>
          <w:sz w:val="20"/>
        </w:rPr>
        <w:tab/>
      </w:r>
      <w:r w:rsidRPr="002A5923">
        <w:rPr>
          <w:rFonts w:ascii="Arial" w:hAnsi="Arial" w:cs="Arial"/>
          <w:sz w:val="20"/>
        </w:rPr>
        <w:tab/>
      </w:r>
      <w:r w:rsidRPr="002A5923">
        <w:rPr>
          <w:rFonts w:ascii="Arial" w:hAnsi="Arial" w:cs="Arial"/>
          <w:sz w:val="20"/>
        </w:rPr>
        <w:tab/>
        <w:t>Page G26</w:t>
      </w:r>
    </w:p>
    <w:p w:rsidR="002A5923" w:rsidRPr="002A5923" w:rsidRDefault="002A5923" w:rsidP="002A5923">
      <w:pPr>
        <w:numPr>
          <w:ilvl w:val="12"/>
          <w:numId w:val="0"/>
        </w:numPr>
        <w:rPr>
          <w:rFonts w:ascii="Arial" w:hAnsi="Arial" w:cs="Arial"/>
          <w:sz w:val="20"/>
        </w:rPr>
      </w:pPr>
      <w:r w:rsidRPr="002A5923">
        <w:rPr>
          <w:rFonts w:ascii="Arial" w:hAnsi="Arial" w:cs="Arial"/>
          <w:sz w:val="20"/>
        </w:rPr>
        <w:t>Patterned colours [Tabbies]</w:t>
      </w:r>
      <w:r w:rsidRPr="002A5923">
        <w:rPr>
          <w:rFonts w:ascii="Arial" w:hAnsi="Arial" w:cs="Arial"/>
          <w:sz w:val="20"/>
        </w:rPr>
        <w:tab/>
      </w:r>
      <w:r w:rsidRPr="002A5923">
        <w:rPr>
          <w:rFonts w:ascii="Arial" w:hAnsi="Arial" w:cs="Arial"/>
          <w:sz w:val="20"/>
        </w:rPr>
        <w:tab/>
      </w:r>
      <w:r w:rsidRPr="002A5923">
        <w:rPr>
          <w:rFonts w:ascii="Arial" w:hAnsi="Arial" w:cs="Arial"/>
          <w:sz w:val="20"/>
        </w:rPr>
        <w:tab/>
      </w:r>
      <w:r w:rsidRPr="002A5923">
        <w:rPr>
          <w:rFonts w:ascii="Arial" w:hAnsi="Arial" w:cs="Arial"/>
          <w:sz w:val="20"/>
        </w:rPr>
        <w:tab/>
      </w:r>
      <w:r w:rsidRPr="002A5923">
        <w:rPr>
          <w:rFonts w:ascii="Arial" w:hAnsi="Arial" w:cs="Arial"/>
          <w:sz w:val="20"/>
        </w:rPr>
        <w:tab/>
      </w:r>
      <w:r w:rsidRPr="002A5923">
        <w:rPr>
          <w:rFonts w:ascii="Arial" w:hAnsi="Arial" w:cs="Arial"/>
          <w:sz w:val="20"/>
        </w:rPr>
        <w:tab/>
      </w:r>
      <w:r w:rsidRPr="002A5923">
        <w:rPr>
          <w:rFonts w:ascii="Arial" w:hAnsi="Arial" w:cs="Arial"/>
          <w:sz w:val="20"/>
        </w:rPr>
        <w:tab/>
      </w:r>
      <w:r w:rsidRPr="002A5923">
        <w:rPr>
          <w:rFonts w:ascii="Arial" w:hAnsi="Arial" w:cs="Arial"/>
          <w:sz w:val="20"/>
        </w:rPr>
        <w:tab/>
        <w:t>Page G37</w:t>
      </w:r>
    </w:p>
    <w:p w:rsidR="002A5923" w:rsidRPr="002A5923" w:rsidRDefault="002A5923" w:rsidP="002A5923">
      <w:pPr>
        <w:numPr>
          <w:ilvl w:val="12"/>
          <w:numId w:val="0"/>
        </w:numPr>
        <w:rPr>
          <w:rFonts w:ascii="Arial" w:hAnsi="Arial" w:cs="Arial"/>
          <w:sz w:val="20"/>
        </w:rPr>
      </w:pPr>
      <w:r w:rsidRPr="002A5923">
        <w:rPr>
          <w:rFonts w:ascii="Arial" w:hAnsi="Arial" w:cs="Arial"/>
          <w:sz w:val="20"/>
        </w:rPr>
        <w:t>Patched colours [Bi-colours, Harlequins, Vans and Calicos]</w:t>
      </w:r>
      <w:r w:rsidRPr="002A5923">
        <w:rPr>
          <w:rFonts w:ascii="Arial" w:hAnsi="Arial" w:cs="Arial"/>
          <w:sz w:val="20"/>
        </w:rPr>
        <w:tab/>
      </w:r>
      <w:r w:rsidRPr="002A5923">
        <w:rPr>
          <w:rFonts w:ascii="Arial" w:hAnsi="Arial" w:cs="Arial"/>
          <w:sz w:val="20"/>
        </w:rPr>
        <w:tab/>
      </w:r>
      <w:r w:rsidRPr="002A5923">
        <w:rPr>
          <w:rFonts w:ascii="Arial" w:hAnsi="Arial" w:cs="Arial"/>
          <w:sz w:val="20"/>
        </w:rPr>
        <w:tab/>
      </w:r>
      <w:r w:rsidRPr="002A5923">
        <w:rPr>
          <w:rFonts w:ascii="Arial" w:hAnsi="Arial" w:cs="Arial"/>
          <w:sz w:val="20"/>
        </w:rPr>
        <w:tab/>
        <w:t>Page G73</w:t>
      </w:r>
    </w:p>
    <w:p w:rsidR="002A5923" w:rsidRPr="002A5923" w:rsidRDefault="002A5923" w:rsidP="002A5923">
      <w:pPr>
        <w:numPr>
          <w:ilvl w:val="12"/>
          <w:numId w:val="0"/>
        </w:numPr>
        <w:rPr>
          <w:rFonts w:ascii="Arial" w:hAnsi="Arial" w:cs="Arial"/>
          <w:sz w:val="20"/>
        </w:rPr>
      </w:pPr>
    </w:p>
    <w:p w:rsidR="002A5923" w:rsidRPr="002A5923" w:rsidRDefault="002A5923" w:rsidP="002A5923">
      <w:pPr>
        <w:pStyle w:val="Heading3"/>
        <w:numPr>
          <w:ilvl w:val="12"/>
          <w:numId w:val="0"/>
        </w:numPr>
        <w:rPr>
          <w:rFonts w:cs="Arial"/>
          <w:sz w:val="20"/>
        </w:rPr>
      </w:pPr>
      <w:r w:rsidRPr="002A5923">
        <w:rPr>
          <w:rFonts w:cs="Arial"/>
          <w:sz w:val="20"/>
        </w:rPr>
        <w:t>Oriental Medium Hair eye colours</w:t>
      </w:r>
    </w:p>
    <w:tbl>
      <w:tblPr>
        <w:tblW w:w="0" w:type="auto"/>
        <w:jc w:val="center"/>
        <w:tblLayout w:type="fixed"/>
        <w:tblCellMar>
          <w:left w:w="120" w:type="dxa"/>
          <w:right w:w="120" w:type="dxa"/>
        </w:tblCellMar>
        <w:tblLook w:val="0000"/>
      </w:tblPr>
      <w:tblGrid>
        <w:gridCol w:w="6120"/>
        <w:gridCol w:w="3150"/>
      </w:tblGrid>
      <w:tr w:rsidR="002A5923" w:rsidRPr="002A5923" w:rsidTr="002A4E9E">
        <w:trPr>
          <w:jc w:val="center"/>
        </w:trPr>
        <w:tc>
          <w:tcPr>
            <w:tcW w:w="6120" w:type="dxa"/>
            <w:tcBorders>
              <w:top w:val="single" w:sz="6" w:space="0" w:color="000000"/>
              <w:left w:val="single" w:sz="6" w:space="0" w:color="000000"/>
              <w:bottom w:val="single" w:sz="6" w:space="0" w:color="000000"/>
              <w:right w:val="single" w:sz="6" w:space="0" w:color="000000"/>
            </w:tcBorders>
          </w:tcPr>
          <w:p w:rsidR="002A5923" w:rsidRPr="002A5923" w:rsidRDefault="002A5923" w:rsidP="002A4E9E">
            <w:pPr>
              <w:rPr>
                <w:rFonts w:ascii="Arial" w:hAnsi="Arial" w:cs="Arial"/>
                <w:b/>
                <w:sz w:val="20"/>
                <w:u w:val="single"/>
              </w:rPr>
            </w:pPr>
            <w:r w:rsidRPr="002A5923">
              <w:rPr>
                <w:rFonts w:ascii="Arial" w:hAnsi="Arial" w:cs="Arial"/>
                <w:b/>
                <w:sz w:val="20"/>
                <w:u w:val="single"/>
              </w:rPr>
              <w:t>Self colours:</w:t>
            </w:r>
          </w:p>
          <w:p w:rsidR="002A5923" w:rsidRPr="002A5923" w:rsidRDefault="002A5923" w:rsidP="002A4E9E">
            <w:pPr>
              <w:rPr>
                <w:rFonts w:ascii="Arial" w:hAnsi="Arial" w:cs="Arial"/>
                <w:sz w:val="20"/>
              </w:rPr>
            </w:pPr>
            <w:r w:rsidRPr="002A5923">
              <w:rPr>
                <w:rFonts w:ascii="Arial" w:hAnsi="Arial" w:cs="Arial"/>
                <w:sz w:val="20"/>
              </w:rPr>
              <w:t>White</w:t>
            </w:r>
          </w:p>
          <w:p w:rsidR="002A5923" w:rsidRPr="002A5923" w:rsidRDefault="002A5923" w:rsidP="002A4E9E">
            <w:pPr>
              <w:rPr>
                <w:rFonts w:ascii="Arial" w:hAnsi="Arial" w:cs="Arial"/>
                <w:sz w:val="20"/>
              </w:rPr>
            </w:pPr>
          </w:p>
          <w:p w:rsidR="00ED57FF" w:rsidRDefault="00ED57FF" w:rsidP="002A4E9E">
            <w:pPr>
              <w:rPr>
                <w:rFonts w:ascii="Arial" w:hAnsi="Arial" w:cs="Arial"/>
                <w:sz w:val="20"/>
              </w:rPr>
            </w:pPr>
          </w:p>
          <w:p w:rsidR="00ED57FF" w:rsidRDefault="00ED57FF" w:rsidP="002A4E9E">
            <w:pPr>
              <w:rPr>
                <w:rFonts w:ascii="Arial" w:hAnsi="Arial" w:cs="Arial"/>
                <w:sz w:val="20"/>
              </w:rPr>
            </w:pPr>
          </w:p>
          <w:p w:rsidR="002A5923" w:rsidRPr="002A5923" w:rsidRDefault="002A5923" w:rsidP="002A4E9E">
            <w:pPr>
              <w:rPr>
                <w:rFonts w:ascii="Arial" w:hAnsi="Arial" w:cs="Arial"/>
                <w:sz w:val="20"/>
              </w:rPr>
            </w:pPr>
            <w:r w:rsidRPr="002A5923">
              <w:rPr>
                <w:rFonts w:ascii="Arial" w:hAnsi="Arial" w:cs="Arial"/>
                <w:sz w:val="20"/>
              </w:rPr>
              <w:t>Black, blue, chocolate, lilac, cinnamon, fawn, caramel, red, cream, apricot</w:t>
            </w:r>
          </w:p>
          <w:p w:rsidR="002A5923" w:rsidRPr="002A5923" w:rsidRDefault="002A5923" w:rsidP="002A4E9E">
            <w:pPr>
              <w:rPr>
                <w:rFonts w:ascii="Arial" w:hAnsi="Arial" w:cs="Arial"/>
                <w:sz w:val="20"/>
                <w:u w:val="single"/>
              </w:rPr>
            </w:pPr>
          </w:p>
          <w:p w:rsidR="002A5923" w:rsidRPr="002A5923" w:rsidRDefault="002A5923" w:rsidP="002A4E9E">
            <w:pPr>
              <w:spacing w:after="58"/>
              <w:rPr>
                <w:rFonts w:ascii="Arial" w:hAnsi="Arial" w:cs="Arial"/>
                <w:sz w:val="20"/>
                <w:u w:val="single"/>
              </w:rPr>
            </w:pPr>
            <w:r w:rsidRPr="002A5923">
              <w:rPr>
                <w:rFonts w:ascii="Arial" w:hAnsi="Arial" w:cs="Arial"/>
                <w:sz w:val="20"/>
              </w:rPr>
              <w:t>Black tortoiseshell, blue tortoiseshell, chocolate tortoiseshell, lilac tortoiseshell, cinnamon tortoiseshell, fawn tortoiseshell, caramel tortoiseshell</w:t>
            </w:r>
          </w:p>
        </w:tc>
        <w:tc>
          <w:tcPr>
            <w:tcW w:w="3150" w:type="dxa"/>
            <w:tcBorders>
              <w:top w:val="single" w:sz="6" w:space="0" w:color="000000"/>
              <w:left w:val="single" w:sz="6" w:space="0" w:color="000000"/>
              <w:bottom w:val="single" w:sz="6" w:space="0" w:color="000000"/>
              <w:right w:val="single" w:sz="6" w:space="0" w:color="000000"/>
            </w:tcBorders>
          </w:tcPr>
          <w:p w:rsidR="002A5923" w:rsidRPr="002A5923" w:rsidRDefault="002A5923" w:rsidP="002A4E9E">
            <w:pPr>
              <w:rPr>
                <w:rFonts w:ascii="Arial" w:hAnsi="Arial" w:cs="Arial"/>
                <w:b/>
                <w:sz w:val="20"/>
                <w:u w:val="single"/>
              </w:rPr>
            </w:pPr>
            <w:r w:rsidRPr="002A5923">
              <w:rPr>
                <w:rFonts w:ascii="Arial" w:hAnsi="Arial" w:cs="Arial"/>
                <w:b/>
                <w:sz w:val="20"/>
                <w:u w:val="single"/>
              </w:rPr>
              <w:t xml:space="preserve">Eye </w:t>
            </w:r>
            <w:proofErr w:type="spellStart"/>
            <w:r w:rsidRPr="002A5923">
              <w:rPr>
                <w:rFonts w:ascii="Arial" w:hAnsi="Arial" w:cs="Arial"/>
                <w:b/>
                <w:sz w:val="20"/>
                <w:u w:val="single"/>
              </w:rPr>
              <w:t>Colour</w:t>
            </w:r>
            <w:proofErr w:type="spellEnd"/>
            <w:r w:rsidRPr="002A5923">
              <w:rPr>
                <w:rFonts w:ascii="Arial" w:hAnsi="Arial" w:cs="Arial"/>
                <w:b/>
                <w:sz w:val="20"/>
                <w:u w:val="single"/>
              </w:rPr>
              <w:t>:</w:t>
            </w:r>
          </w:p>
          <w:p w:rsidR="002A5923" w:rsidRDefault="002A5923" w:rsidP="002A4E9E">
            <w:pPr>
              <w:rPr>
                <w:rFonts w:ascii="Arial" w:hAnsi="Arial" w:cs="Arial"/>
                <w:sz w:val="20"/>
              </w:rPr>
            </w:pPr>
            <w:r w:rsidRPr="002A5923">
              <w:rPr>
                <w:rFonts w:ascii="Arial" w:hAnsi="Arial" w:cs="Arial"/>
                <w:sz w:val="20"/>
              </w:rPr>
              <w:t>Clear, brilliant deep blue</w:t>
            </w:r>
            <w:r w:rsidR="00ED57FF">
              <w:rPr>
                <w:rFonts w:ascii="Arial" w:hAnsi="Arial" w:cs="Arial"/>
                <w:sz w:val="20"/>
              </w:rPr>
              <w:t xml:space="preserve"> or</w:t>
            </w:r>
          </w:p>
          <w:p w:rsidR="00ED57FF" w:rsidRDefault="00ED57FF" w:rsidP="002A4E9E">
            <w:pPr>
              <w:rPr>
                <w:rFonts w:ascii="Arial" w:hAnsi="Arial" w:cs="Arial"/>
                <w:sz w:val="20"/>
              </w:rPr>
            </w:pPr>
            <w:r>
              <w:rPr>
                <w:rFonts w:ascii="Arial" w:hAnsi="Arial" w:cs="Arial"/>
                <w:sz w:val="20"/>
              </w:rPr>
              <w:t>Green or</w:t>
            </w:r>
          </w:p>
          <w:p w:rsidR="00ED57FF" w:rsidRPr="002A5923" w:rsidRDefault="00ED57FF" w:rsidP="002A4E9E">
            <w:pPr>
              <w:rPr>
                <w:rFonts w:ascii="Arial" w:hAnsi="Arial" w:cs="Arial"/>
                <w:sz w:val="20"/>
              </w:rPr>
            </w:pPr>
            <w:r>
              <w:rPr>
                <w:rFonts w:ascii="Arial" w:hAnsi="Arial" w:cs="Arial"/>
                <w:sz w:val="20"/>
              </w:rPr>
              <w:t>Odd Eyed (green/blue)</w:t>
            </w:r>
          </w:p>
          <w:p w:rsidR="002A5923" w:rsidRPr="002A5923" w:rsidRDefault="002A5923" w:rsidP="002A4E9E">
            <w:pPr>
              <w:rPr>
                <w:rFonts w:ascii="Arial" w:hAnsi="Arial" w:cs="Arial"/>
                <w:sz w:val="20"/>
                <w:u w:val="single"/>
              </w:rPr>
            </w:pPr>
          </w:p>
          <w:p w:rsidR="002A5923" w:rsidRPr="002A5923" w:rsidRDefault="002A5923" w:rsidP="002A4E9E">
            <w:pPr>
              <w:rPr>
                <w:rFonts w:ascii="Arial" w:hAnsi="Arial" w:cs="Arial"/>
                <w:sz w:val="20"/>
                <w:u w:val="single"/>
              </w:rPr>
            </w:pPr>
            <w:r w:rsidRPr="002A5923">
              <w:rPr>
                <w:rFonts w:ascii="Arial" w:hAnsi="Arial" w:cs="Arial"/>
                <w:sz w:val="20"/>
              </w:rPr>
              <w:t xml:space="preserve">All: Green  </w:t>
            </w:r>
          </w:p>
          <w:p w:rsidR="002A5923" w:rsidRPr="002A5923" w:rsidRDefault="002A5923" w:rsidP="002A4E9E">
            <w:pPr>
              <w:ind w:firstLine="720"/>
              <w:rPr>
                <w:rFonts w:ascii="Arial" w:hAnsi="Arial" w:cs="Arial"/>
                <w:sz w:val="20"/>
                <w:u w:val="single"/>
              </w:rPr>
            </w:pPr>
            <w:r w:rsidRPr="002A5923">
              <w:rPr>
                <w:rFonts w:ascii="Arial" w:hAnsi="Arial" w:cs="Arial"/>
                <w:sz w:val="20"/>
              </w:rPr>
              <w:t xml:space="preserve"> </w:t>
            </w:r>
          </w:p>
          <w:p w:rsidR="002A5923" w:rsidRPr="002A5923" w:rsidRDefault="002A5923" w:rsidP="002A4E9E">
            <w:pPr>
              <w:spacing w:after="58"/>
              <w:rPr>
                <w:rFonts w:ascii="Arial" w:hAnsi="Arial" w:cs="Arial"/>
                <w:sz w:val="20"/>
              </w:rPr>
            </w:pPr>
          </w:p>
          <w:p w:rsidR="002A5923" w:rsidRPr="002A5923" w:rsidRDefault="002A5923" w:rsidP="002A4E9E">
            <w:pPr>
              <w:rPr>
                <w:rFonts w:ascii="Arial" w:hAnsi="Arial" w:cs="Arial"/>
                <w:sz w:val="20"/>
                <w:u w:val="single"/>
              </w:rPr>
            </w:pPr>
            <w:r w:rsidRPr="002A5923">
              <w:rPr>
                <w:rFonts w:ascii="Arial" w:hAnsi="Arial" w:cs="Arial"/>
                <w:sz w:val="20"/>
              </w:rPr>
              <w:t xml:space="preserve">All: Green  </w:t>
            </w:r>
          </w:p>
          <w:p w:rsidR="002A5923" w:rsidRPr="002A5923" w:rsidRDefault="002A5923" w:rsidP="002A4E9E">
            <w:pPr>
              <w:spacing w:after="58"/>
              <w:rPr>
                <w:rFonts w:ascii="Arial" w:hAnsi="Arial" w:cs="Arial"/>
                <w:sz w:val="20"/>
                <w:u w:val="single"/>
              </w:rPr>
            </w:pPr>
          </w:p>
        </w:tc>
      </w:tr>
      <w:tr w:rsidR="002A5923" w:rsidRPr="002A5923" w:rsidTr="002A4E9E">
        <w:trPr>
          <w:jc w:val="center"/>
        </w:trPr>
        <w:tc>
          <w:tcPr>
            <w:tcW w:w="6120" w:type="dxa"/>
            <w:tcBorders>
              <w:top w:val="single" w:sz="6" w:space="0" w:color="000000"/>
              <w:left w:val="single" w:sz="6" w:space="0" w:color="000000"/>
              <w:bottom w:val="single" w:sz="6" w:space="0" w:color="000000"/>
              <w:right w:val="single" w:sz="6" w:space="0" w:color="000000"/>
            </w:tcBorders>
          </w:tcPr>
          <w:p w:rsidR="002A5923" w:rsidRPr="002A5923" w:rsidRDefault="002A5923" w:rsidP="002A4E9E">
            <w:pPr>
              <w:pStyle w:val="Heading4"/>
              <w:rPr>
                <w:rFonts w:cs="Arial"/>
              </w:rPr>
            </w:pPr>
            <w:r w:rsidRPr="002A5923">
              <w:rPr>
                <w:rFonts w:cs="Arial"/>
              </w:rPr>
              <w:t>Shaded colours</w:t>
            </w:r>
          </w:p>
          <w:p w:rsidR="002A5923" w:rsidRPr="002A5923" w:rsidRDefault="002A5923" w:rsidP="002A4E9E">
            <w:pPr>
              <w:rPr>
                <w:rFonts w:ascii="Arial" w:hAnsi="Arial" w:cs="Arial"/>
                <w:sz w:val="20"/>
              </w:rPr>
            </w:pPr>
            <w:r w:rsidRPr="002A5923">
              <w:rPr>
                <w:rFonts w:ascii="Arial" w:hAnsi="Arial" w:cs="Arial"/>
                <w:sz w:val="20"/>
              </w:rPr>
              <w:t>Tipped and Smokes including all tortoiseshell variations.</w:t>
            </w:r>
          </w:p>
          <w:p w:rsidR="002A5923" w:rsidRPr="002A5923" w:rsidRDefault="002A5923" w:rsidP="002A4E9E">
            <w:pPr>
              <w:spacing w:after="58"/>
              <w:rPr>
                <w:rFonts w:ascii="Arial" w:hAnsi="Arial" w:cs="Arial"/>
                <w:sz w:val="20"/>
                <w:u w:val="single"/>
              </w:rPr>
            </w:pPr>
          </w:p>
        </w:tc>
        <w:tc>
          <w:tcPr>
            <w:tcW w:w="3150" w:type="dxa"/>
            <w:tcBorders>
              <w:top w:val="single" w:sz="6" w:space="0" w:color="000000"/>
              <w:left w:val="single" w:sz="6" w:space="0" w:color="000000"/>
              <w:bottom w:val="single" w:sz="6" w:space="0" w:color="000000"/>
              <w:right w:val="single" w:sz="6" w:space="0" w:color="000000"/>
            </w:tcBorders>
          </w:tcPr>
          <w:p w:rsidR="002A5923" w:rsidRPr="002A5923" w:rsidRDefault="002A5923" w:rsidP="002A4E9E">
            <w:pPr>
              <w:rPr>
                <w:rFonts w:ascii="Arial" w:hAnsi="Arial" w:cs="Arial"/>
                <w:sz w:val="20"/>
              </w:rPr>
            </w:pPr>
          </w:p>
          <w:p w:rsidR="002A5923" w:rsidRPr="002A5923" w:rsidRDefault="002A5923" w:rsidP="002A4E9E">
            <w:pPr>
              <w:rPr>
                <w:rFonts w:ascii="Arial" w:hAnsi="Arial" w:cs="Arial"/>
                <w:sz w:val="20"/>
              </w:rPr>
            </w:pPr>
            <w:r w:rsidRPr="002A5923">
              <w:rPr>
                <w:rFonts w:ascii="Arial" w:hAnsi="Arial" w:cs="Arial"/>
                <w:sz w:val="20"/>
              </w:rPr>
              <w:t>All: Green</w:t>
            </w:r>
            <w:r w:rsidRPr="002A5923">
              <w:rPr>
                <w:rFonts w:ascii="Arial" w:hAnsi="Arial" w:cs="Arial"/>
                <w:sz w:val="20"/>
              </w:rPr>
              <w:tab/>
            </w:r>
          </w:p>
        </w:tc>
      </w:tr>
      <w:tr w:rsidR="002A5923" w:rsidRPr="002A5923" w:rsidTr="002A4E9E">
        <w:trPr>
          <w:jc w:val="center"/>
        </w:trPr>
        <w:tc>
          <w:tcPr>
            <w:tcW w:w="6120" w:type="dxa"/>
            <w:tcBorders>
              <w:top w:val="single" w:sz="6" w:space="0" w:color="000000"/>
              <w:left w:val="single" w:sz="6" w:space="0" w:color="000000"/>
              <w:bottom w:val="single" w:sz="6" w:space="0" w:color="000000"/>
              <w:right w:val="single" w:sz="6" w:space="0" w:color="000000"/>
            </w:tcBorders>
          </w:tcPr>
          <w:p w:rsidR="002A5923" w:rsidRPr="002A5923" w:rsidRDefault="002A5923" w:rsidP="002A4E9E">
            <w:pPr>
              <w:pStyle w:val="Heading4"/>
              <w:rPr>
                <w:rFonts w:cs="Arial"/>
              </w:rPr>
            </w:pPr>
            <w:r w:rsidRPr="002A5923">
              <w:rPr>
                <w:rFonts w:cs="Arial"/>
              </w:rPr>
              <w:t>Patterned colours</w:t>
            </w:r>
          </w:p>
          <w:p w:rsidR="002A5923" w:rsidRPr="002A5923" w:rsidRDefault="002A5923" w:rsidP="002A4E9E">
            <w:pPr>
              <w:rPr>
                <w:rFonts w:ascii="Arial" w:hAnsi="Arial" w:cs="Arial"/>
                <w:sz w:val="20"/>
              </w:rPr>
            </w:pPr>
            <w:r w:rsidRPr="002A5923">
              <w:rPr>
                <w:rFonts w:ascii="Arial" w:hAnsi="Arial" w:cs="Arial"/>
                <w:sz w:val="20"/>
              </w:rPr>
              <w:t>All classic, mackerel, spotted and ticked tabbies, incl. Silver tabbies.</w:t>
            </w:r>
          </w:p>
          <w:p w:rsidR="002A5923" w:rsidRPr="002A5923" w:rsidRDefault="002A5923" w:rsidP="002A4E9E">
            <w:pPr>
              <w:spacing w:after="58"/>
              <w:rPr>
                <w:rFonts w:ascii="Arial" w:hAnsi="Arial" w:cs="Arial"/>
                <w:sz w:val="20"/>
                <w:u w:val="single"/>
              </w:rPr>
            </w:pPr>
            <w:r w:rsidRPr="002A5923">
              <w:rPr>
                <w:rFonts w:ascii="Arial" w:hAnsi="Arial" w:cs="Arial"/>
                <w:sz w:val="20"/>
              </w:rPr>
              <w:t>All tortoiseshell tabbies (classic, mackerel, spotted and ticked) incl. Silver tortoiseshell tabbies</w:t>
            </w:r>
          </w:p>
        </w:tc>
        <w:tc>
          <w:tcPr>
            <w:tcW w:w="3150" w:type="dxa"/>
            <w:tcBorders>
              <w:top w:val="single" w:sz="6" w:space="0" w:color="000000"/>
              <w:left w:val="single" w:sz="6" w:space="0" w:color="000000"/>
              <w:bottom w:val="single" w:sz="6" w:space="0" w:color="000000"/>
              <w:right w:val="single" w:sz="6" w:space="0" w:color="000000"/>
            </w:tcBorders>
          </w:tcPr>
          <w:p w:rsidR="002A5923" w:rsidRPr="002A5923" w:rsidRDefault="002A5923" w:rsidP="002A4E9E">
            <w:pPr>
              <w:rPr>
                <w:rFonts w:ascii="Arial" w:hAnsi="Arial" w:cs="Arial"/>
                <w:sz w:val="20"/>
              </w:rPr>
            </w:pPr>
          </w:p>
          <w:p w:rsidR="002A5923" w:rsidRPr="002A5923" w:rsidRDefault="002A5923" w:rsidP="002A4E9E">
            <w:pPr>
              <w:rPr>
                <w:rFonts w:ascii="Arial" w:hAnsi="Arial" w:cs="Arial"/>
                <w:sz w:val="20"/>
              </w:rPr>
            </w:pPr>
            <w:r w:rsidRPr="002A5923">
              <w:rPr>
                <w:rFonts w:ascii="Arial" w:hAnsi="Arial" w:cs="Arial"/>
                <w:sz w:val="20"/>
              </w:rPr>
              <w:t>Green.</w:t>
            </w:r>
          </w:p>
          <w:p w:rsidR="002A5923" w:rsidRPr="002A5923" w:rsidRDefault="002A5923" w:rsidP="002A4E9E">
            <w:pPr>
              <w:rPr>
                <w:rFonts w:ascii="Arial" w:hAnsi="Arial" w:cs="Arial"/>
                <w:sz w:val="20"/>
              </w:rPr>
            </w:pPr>
          </w:p>
          <w:p w:rsidR="002A5923" w:rsidRPr="002A5923" w:rsidRDefault="002A5923" w:rsidP="002A4E9E">
            <w:pPr>
              <w:spacing w:after="58"/>
              <w:rPr>
                <w:rFonts w:ascii="Arial" w:hAnsi="Arial" w:cs="Arial"/>
                <w:sz w:val="20"/>
                <w:u w:val="single"/>
              </w:rPr>
            </w:pPr>
          </w:p>
        </w:tc>
      </w:tr>
      <w:tr w:rsidR="002A5923" w:rsidRPr="002A5923" w:rsidTr="002A4E9E">
        <w:trPr>
          <w:jc w:val="center"/>
        </w:trPr>
        <w:tc>
          <w:tcPr>
            <w:tcW w:w="6120" w:type="dxa"/>
            <w:tcBorders>
              <w:top w:val="single" w:sz="6" w:space="0" w:color="000000"/>
              <w:left w:val="single" w:sz="6" w:space="0" w:color="000000"/>
              <w:bottom w:val="single" w:sz="6" w:space="0" w:color="000000"/>
              <w:right w:val="single" w:sz="6" w:space="0" w:color="000000"/>
            </w:tcBorders>
          </w:tcPr>
          <w:p w:rsidR="002A5923" w:rsidRPr="002A5923" w:rsidRDefault="002A5923" w:rsidP="002A4E9E">
            <w:pPr>
              <w:pStyle w:val="Heading4"/>
              <w:rPr>
                <w:rFonts w:cs="Arial"/>
              </w:rPr>
            </w:pPr>
            <w:r w:rsidRPr="002A5923">
              <w:rPr>
                <w:rFonts w:cs="Arial"/>
              </w:rPr>
              <w:t>Patched colours</w:t>
            </w:r>
          </w:p>
          <w:p w:rsidR="002A5923" w:rsidRPr="002A5923" w:rsidRDefault="002A5923" w:rsidP="002A4E9E">
            <w:pPr>
              <w:rPr>
                <w:rFonts w:ascii="Arial" w:hAnsi="Arial" w:cs="Arial"/>
                <w:sz w:val="20"/>
              </w:rPr>
            </w:pPr>
            <w:r w:rsidRPr="002A5923">
              <w:rPr>
                <w:rFonts w:ascii="Arial" w:hAnsi="Arial" w:cs="Arial"/>
                <w:sz w:val="20"/>
              </w:rPr>
              <w:t>Bi-colours, Harlequins, Vans and all Calicos</w:t>
            </w:r>
          </w:p>
        </w:tc>
        <w:tc>
          <w:tcPr>
            <w:tcW w:w="3150" w:type="dxa"/>
            <w:tcBorders>
              <w:top w:val="single" w:sz="6" w:space="0" w:color="000000"/>
              <w:left w:val="single" w:sz="6" w:space="0" w:color="000000"/>
              <w:bottom w:val="single" w:sz="6" w:space="0" w:color="000000"/>
              <w:right w:val="single" w:sz="6" w:space="0" w:color="000000"/>
            </w:tcBorders>
          </w:tcPr>
          <w:p w:rsidR="002A5923" w:rsidRPr="002A5923" w:rsidRDefault="002A5923" w:rsidP="002A4E9E">
            <w:pPr>
              <w:rPr>
                <w:rFonts w:ascii="Arial" w:hAnsi="Arial" w:cs="Arial"/>
                <w:sz w:val="20"/>
                <w:u w:val="single"/>
              </w:rPr>
            </w:pPr>
          </w:p>
          <w:p w:rsidR="002A5923" w:rsidRPr="002A5923" w:rsidRDefault="002A5923" w:rsidP="002A4E9E">
            <w:pPr>
              <w:rPr>
                <w:rFonts w:ascii="Arial" w:hAnsi="Arial" w:cs="Arial"/>
                <w:sz w:val="20"/>
              </w:rPr>
            </w:pPr>
            <w:r w:rsidRPr="002A5923">
              <w:rPr>
                <w:rFonts w:ascii="Arial" w:hAnsi="Arial" w:cs="Arial"/>
                <w:sz w:val="20"/>
              </w:rPr>
              <w:t>Green</w:t>
            </w:r>
          </w:p>
          <w:p w:rsidR="002A5923" w:rsidRPr="002A5923" w:rsidRDefault="002A5923" w:rsidP="002A4E9E">
            <w:pPr>
              <w:rPr>
                <w:rFonts w:ascii="Arial" w:hAnsi="Arial" w:cs="Arial"/>
                <w:sz w:val="20"/>
              </w:rPr>
            </w:pPr>
            <w:r w:rsidRPr="002A5923">
              <w:rPr>
                <w:rFonts w:ascii="Arial" w:hAnsi="Arial" w:cs="Arial"/>
                <w:sz w:val="20"/>
              </w:rPr>
              <w:t>Blue eyed</w:t>
            </w:r>
          </w:p>
          <w:p w:rsidR="002A5923" w:rsidRPr="002A5923" w:rsidRDefault="002A5923" w:rsidP="002A4E9E">
            <w:pPr>
              <w:spacing w:after="58"/>
              <w:rPr>
                <w:rFonts w:ascii="Arial" w:hAnsi="Arial" w:cs="Arial"/>
                <w:sz w:val="20"/>
              </w:rPr>
            </w:pPr>
            <w:r w:rsidRPr="002A5923">
              <w:rPr>
                <w:rFonts w:ascii="Arial" w:hAnsi="Arial" w:cs="Arial"/>
                <w:sz w:val="20"/>
              </w:rPr>
              <w:t>Odd-eyed (green/blue)</w:t>
            </w:r>
          </w:p>
        </w:tc>
      </w:tr>
    </w:tbl>
    <w:p w:rsidR="002A5923" w:rsidRPr="002A5923" w:rsidRDefault="002A5923" w:rsidP="002A5923">
      <w:pPr>
        <w:numPr>
          <w:ilvl w:val="12"/>
          <w:numId w:val="0"/>
        </w:numPr>
        <w:rPr>
          <w:rFonts w:ascii="Arial" w:hAnsi="Arial" w:cs="Arial"/>
          <w:sz w:val="20"/>
          <w:u w:val="single"/>
        </w:rPr>
      </w:pPr>
    </w:p>
    <w:p w:rsidR="002A5923" w:rsidRPr="002A5923" w:rsidRDefault="002A5923" w:rsidP="002A5923">
      <w:pPr>
        <w:numPr>
          <w:ilvl w:val="12"/>
          <w:numId w:val="0"/>
        </w:numPr>
        <w:rPr>
          <w:rFonts w:ascii="Arial" w:hAnsi="Arial" w:cs="Arial"/>
          <w:sz w:val="20"/>
        </w:rPr>
      </w:pPr>
      <w:r w:rsidRPr="002A5923">
        <w:rPr>
          <w:rFonts w:ascii="Arial" w:hAnsi="Arial" w:cs="Arial"/>
          <w:b/>
          <w:sz w:val="20"/>
          <w:u w:val="single"/>
        </w:rPr>
        <w:t>Allowable Outcrosses</w:t>
      </w:r>
      <w:r w:rsidRPr="002A5923">
        <w:rPr>
          <w:rFonts w:ascii="Arial" w:hAnsi="Arial" w:cs="Arial"/>
          <w:b/>
          <w:sz w:val="20"/>
        </w:rPr>
        <w:t>:</w:t>
      </w:r>
      <w:r w:rsidRPr="002A5923">
        <w:rPr>
          <w:rFonts w:ascii="Arial" w:hAnsi="Arial" w:cs="Arial"/>
          <w:b/>
          <w:sz w:val="20"/>
        </w:rPr>
        <w:tab/>
      </w:r>
      <w:r w:rsidRPr="002A5923">
        <w:rPr>
          <w:rFonts w:ascii="Arial" w:hAnsi="Arial" w:cs="Arial"/>
          <w:sz w:val="20"/>
        </w:rPr>
        <w:t>Siamese, Orientals, Balinese</w:t>
      </w:r>
    </w:p>
    <w:p w:rsidR="002A5923" w:rsidRPr="002A5923" w:rsidRDefault="002A5923" w:rsidP="002A5923">
      <w:pPr>
        <w:numPr>
          <w:ilvl w:val="12"/>
          <w:numId w:val="0"/>
        </w:numPr>
        <w:rPr>
          <w:rFonts w:ascii="Arial" w:hAnsi="Arial" w:cs="Arial"/>
          <w:sz w:val="20"/>
        </w:rPr>
      </w:pPr>
    </w:p>
    <w:p w:rsidR="002A5923" w:rsidRPr="002A5923" w:rsidRDefault="002A5923" w:rsidP="002A5923">
      <w:pPr>
        <w:numPr>
          <w:ilvl w:val="12"/>
          <w:numId w:val="0"/>
        </w:numPr>
        <w:rPr>
          <w:rFonts w:ascii="Arial" w:hAnsi="Arial" w:cs="Arial"/>
          <w:sz w:val="20"/>
        </w:rPr>
      </w:pPr>
      <w:r w:rsidRPr="002A5923">
        <w:rPr>
          <w:rFonts w:ascii="Arial" w:hAnsi="Arial" w:cs="Arial"/>
          <w:b/>
          <w:sz w:val="20"/>
          <w:u w:val="single"/>
        </w:rPr>
        <w:t>Note:</w:t>
      </w:r>
      <w:r w:rsidRPr="002A5923">
        <w:rPr>
          <w:rFonts w:ascii="Arial" w:hAnsi="Arial" w:cs="Arial"/>
          <w:sz w:val="20"/>
        </w:rPr>
        <w:t xml:space="preserve"> Kittens with short coats that resemble Siamese or Orientals</w:t>
      </w:r>
    </w:p>
    <w:p w:rsidR="002A5923" w:rsidRPr="002A5923" w:rsidRDefault="002A5923" w:rsidP="002A5923">
      <w:pPr>
        <w:numPr>
          <w:ilvl w:val="0"/>
          <w:numId w:val="2"/>
        </w:numPr>
        <w:tabs>
          <w:tab w:val="left" w:pos="780"/>
        </w:tabs>
        <w:rPr>
          <w:rFonts w:ascii="Arial" w:hAnsi="Arial" w:cs="Arial"/>
          <w:sz w:val="20"/>
        </w:rPr>
      </w:pPr>
      <w:r w:rsidRPr="002A5923">
        <w:rPr>
          <w:rFonts w:ascii="Arial" w:hAnsi="Arial" w:cs="Arial"/>
          <w:sz w:val="20"/>
        </w:rPr>
        <w:t>to be registered with the variant code (</w:t>
      </w:r>
      <w:proofErr w:type="spellStart"/>
      <w:r w:rsidRPr="002A5923">
        <w:rPr>
          <w:rFonts w:ascii="Arial" w:hAnsi="Arial" w:cs="Arial"/>
          <w:sz w:val="20"/>
        </w:rPr>
        <w:t>SIAv</w:t>
      </w:r>
      <w:proofErr w:type="spellEnd"/>
      <w:r w:rsidRPr="002A5923">
        <w:rPr>
          <w:rFonts w:ascii="Arial" w:hAnsi="Arial" w:cs="Arial"/>
          <w:sz w:val="20"/>
        </w:rPr>
        <w:t xml:space="preserve"> or </w:t>
      </w:r>
      <w:proofErr w:type="spellStart"/>
      <w:r w:rsidRPr="002A5923">
        <w:rPr>
          <w:rFonts w:ascii="Arial" w:hAnsi="Arial" w:cs="Arial"/>
          <w:sz w:val="20"/>
        </w:rPr>
        <w:t>ORIv</w:t>
      </w:r>
      <w:proofErr w:type="spellEnd"/>
      <w:r w:rsidRPr="002A5923">
        <w:rPr>
          <w:rFonts w:ascii="Arial" w:hAnsi="Arial" w:cs="Arial"/>
          <w:sz w:val="20"/>
        </w:rPr>
        <w:t xml:space="preserve">)  </w:t>
      </w:r>
    </w:p>
    <w:p w:rsidR="002A5923" w:rsidRPr="002A5923" w:rsidRDefault="002A5923" w:rsidP="002A5923">
      <w:pPr>
        <w:numPr>
          <w:ilvl w:val="0"/>
          <w:numId w:val="2"/>
        </w:numPr>
        <w:tabs>
          <w:tab w:val="left" w:pos="780"/>
        </w:tabs>
        <w:rPr>
          <w:rFonts w:ascii="Arial" w:hAnsi="Arial" w:cs="Arial"/>
          <w:sz w:val="20"/>
        </w:rPr>
      </w:pPr>
      <w:r w:rsidRPr="002A5923">
        <w:rPr>
          <w:rFonts w:ascii="Arial" w:hAnsi="Arial" w:cs="Arial"/>
          <w:sz w:val="20"/>
        </w:rPr>
        <w:t xml:space="preserve">Should not be introduced into Siamese or Oriental breeding </w:t>
      </w:r>
      <w:proofErr w:type="spellStart"/>
      <w:r w:rsidRPr="002A5923">
        <w:rPr>
          <w:rFonts w:ascii="Arial" w:hAnsi="Arial" w:cs="Arial"/>
          <w:sz w:val="20"/>
        </w:rPr>
        <w:t>programmes</w:t>
      </w:r>
      <w:proofErr w:type="spellEnd"/>
      <w:r w:rsidRPr="002A5923">
        <w:rPr>
          <w:rFonts w:ascii="Arial" w:hAnsi="Arial" w:cs="Arial"/>
          <w:sz w:val="20"/>
        </w:rPr>
        <w:t xml:space="preserve">, but may be used in Balinese or Oriental </w:t>
      </w:r>
      <w:proofErr w:type="spellStart"/>
      <w:r w:rsidRPr="002A5923">
        <w:rPr>
          <w:rFonts w:ascii="Arial" w:hAnsi="Arial" w:cs="Arial"/>
          <w:sz w:val="20"/>
        </w:rPr>
        <w:t>Mediumhair</w:t>
      </w:r>
      <w:proofErr w:type="spellEnd"/>
      <w:r w:rsidRPr="002A5923">
        <w:rPr>
          <w:rFonts w:ascii="Arial" w:hAnsi="Arial" w:cs="Arial"/>
          <w:sz w:val="20"/>
        </w:rPr>
        <w:t xml:space="preserve"> programs only.</w:t>
      </w:r>
    </w:p>
    <w:p w:rsidR="002A5923" w:rsidRPr="002A5923" w:rsidRDefault="002A5923" w:rsidP="002A5923">
      <w:pPr>
        <w:numPr>
          <w:ilvl w:val="0"/>
          <w:numId w:val="2"/>
        </w:numPr>
        <w:tabs>
          <w:tab w:val="left" w:pos="780"/>
        </w:tabs>
        <w:rPr>
          <w:rFonts w:ascii="Arial" w:hAnsi="Arial" w:cs="Arial"/>
          <w:sz w:val="20"/>
        </w:rPr>
      </w:pPr>
      <w:r w:rsidRPr="002A5923">
        <w:rPr>
          <w:rFonts w:ascii="Arial" w:hAnsi="Arial" w:cs="Arial"/>
          <w:sz w:val="20"/>
        </w:rPr>
        <w:t xml:space="preserve"> May be shown in Siamese/Oriental classes.  </w:t>
      </w:r>
    </w:p>
    <w:p w:rsidR="00ED57FF" w:rsidRDefault="00ED57FF" w:rsidP="002A5923">
      <w:pPr>
        <w:rPr>
          <w:rFonts w:ascii="Arial" w:hAnsi="Arial" w:cs="Arial"/>
          <w:b/>
          <w:sz w:val="20"/>
          <w:u w:val="single"/>
        </w:rPr>
      </w:pPr>
    </w:p>
    <w:p w:rsidR="002A5923" w:rsidRPr="002A5923" w:rsidRDefault="002A5923" w:rsidP="002A5923">
      <w:pPr>
        <w:rPr>
          <w:rFonts w:ascii="Arial" w:hAnsi="Arial" w:cs="Arial"/>
          <w:sz w:val="20"/>
        </w:rPr>
      </w:pPr>
      <w:r w:rsidRPr="002A5923">
        <w:rPr>
          <w:rFonts w:ascii="Arial" w:hAnsi="Arial" w:cs="Arial"/>
          <w:b/>
          <w:sz w:val="20"/>
          <w:u w:val="single"/>
        </w:rPr>
        <w:t>Standard amended</w:t>
      </w:r>
      <w:r w:rsidRPr="002A5923">
        <w:rPr>
          <w:rFonts w:ascii="Arial" w:hAnsi="Arial" w:cs="Arial"/>
          <w:sz w:val="20"/>
        </w:rPr>
        <w:t>:</w:t>
      </w:r>
      <w:r w:rsidRPr="002A5923">
        <w:rPr>
          <w:rFonts w:ascii="Arial" w:hAnsi="Arial" w:cs="Arial"/>
          <w:sz w:val="20"/>
        </w:rPr>
        <w:tab/>
      </w:r>
      <w:r w:rsidRPr="002A5923">
        <w:rPr>
          <w:rFonts w:ascii="Arial" w:hAnsi="Arial" w:cs="Arial"/>
          <w:sz w:val="20"/>
        </w:rPr>
        <w:tab/>
        <w:t>January 2002/ January 2009/ January 2014/ January 2019</w:t>
      </w:r>
    </w:p>
    <w:p w:rsidR="002A5923" w:rsidRPr="002A5923" w:rsidRDefault="002A5923" w:rsidP="002A5923">
      <w:pPr>
        <w:rPr>
          <w:rFonts w:ascii="Arial" w:hAnsi="Arial" w:cs="Arial"/>
          <w:b/>
          <w:sz w:val="20"/>
        </w:rPr>
      </w:pPr>
    </w:p>
    <w:p w:rsidR="001B643A" w:rsidRDefault="00ED57FF" w:rsidP="002A5923"/>
    <w:sectPr w:rsidR="001B643A" w:rsidSect="00ED57FF">
      <w:pgSz w:w="12240" w:h="15840" w:code="1"/>
      <w:pgMar w:top="432" w:right="1152" w:bottom="43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5365D86"/>
    <w:lvl w:ilvl="0">
      <w:numFmt w:val="bullet"/>
      <w:lvlText w:val="*"/>
      <w:lvlJc w:val="left"/>
    </w:lvl>
  </w:abstractNum>
  <w:abstractNum w:abstractNumId="1">
    <w:nsid w:val="371F5811"/>
    <w:multiLevelType w:val="multilevel"/>
    <w:tmpl w:val="9FD41DB0"/>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120" w:legacyIndent="360"/>
        <w:lvlJc w:val="left"/>
        <w:pPr>
          <w:ind w:left="780" w:hanging="360"/>
        </w:pPr>
        <w:rPr>
          <w:rFonts w:ascii="Symbol" w:hAnsi="Symbol" w:hint="default"/>
        </w:rPr>
      </w:lvl>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characterSpacingControl w:val="doNotCompress"/>
  <w:compat/>
  <w:rsids>
    <w:rsidRoot w:val="002A5923"/>
    <w:rsid w:val="00205432"/>
    <w:rsid w:val="002A5923"/>
    <w:rsid w:val="0055186F"/>
    <w:rsid w:val="005E3B9C"/>
    <w:rsid w:val="008A2B6A"/>
    <w:rsid w:val="00E660BB"/>
    <w:rsid w:val="00ED57FF"/>
    <w:rsid w:val="00FE47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92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2A5923"/>
    <w:pPr>
      <w:keepNext/>
      <w:outlineLvl w:val="1"/>
    </w:pPr>
    <w:rPr>
      <w:rFonts w:ascii="Arial" w:hAnsi="Arial"/>
      <w:b/>
      <w:sz w:val="20"/>
    </w:rPr>
  </w:style>
  <w:style w:type="paragraph" w:styleId="Heading3">
    <w:name w:val="heading 3"/>
    <w:basedOn w:val="Normal"/>
    <w:next w:val="Normal"/>
    <w:link w:val="Heading3Char"/>
    <w:qFormat/>
    <w:rsid w:val="002A5923"/>
    <w:pPr>
      <w:keepNext/>
      <w:ind w:firstLine="360"/>
      <w:outlineLvl w:val="2"/>
    </w:pPr>
    <w:rPr>
      <w:rFonts w:ascii="Arial" w:hAnsi="Arial"/>
      <w:b/>
      <w:sz w:val="22"/>
    </w:rPr>
  </w:style>
  <w:style w:type="paragraph" w:styleId="Heading4">
    <w:name w:val="heading 4"/>
    <w:basedOn w:val="Normal"/>
    <w:next w:val="Normal"/>
    <w:link w:val="Heading4Char"/>
    <w:qFormat/>
    <w:rsid w:val="002A5923"/>
    <w:pPr>
      <w:keepNext/>
      <w:outlineLvl w:val="3"/>
    </w:pPr>
    <w:rPr>
      <w:rFonts w:ascii="Arial" w:hAnsi="Arial"/>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A5923"/>
    <w:rPr>
      <w:rFonts w:ascii="Arial" w:eastAsia="Times New Roman" w:hAnsi="Arial" w:cs="Times New Roman"/>
      <w:b/>
      <w:sz w:val="20"/>
      <w:szCs w:val="20"/>
    </w:rPr>
  </w:style>
  <w:style w:type="character" w:customStyle="1" w:styleId="Heading3Char">
    <w:name w:val="Heading 3 Char"/>
    <w:basedOn w:val="DefaultParagraphFont"/>
    <w:link w:val="Heading3"/>
    <w:rsid w:val="002A5923"/>
    <w:rPr>
      <w:rFonts w:ascii="Arial" w:eastAsia="Times New Roman" w:hAnsi="Arial" w:cs="Times New Roman"/>
      <w:b/>
      <w:szCs w:val="20"/>
    </w:rPr>
  </w:style>
  <w:style w:type="character" w:customStyle="1" w:styleId="Heading4Char">
    <w:name w:val="Heading 4 Char"/>
    <w:basedOn w:val="DefaultParagraphFont"/>
    <w:link w:val="Heading4"/>
    <w:rsid w:val="002A5923"/>
    <w:rPr>
      <w:rFonts w:ascii="Arial" w:eastAsia="Times New Roman" w:hAnsi="Arial" w:cs="Times New Roman"/>
      <w:b/>
      <w:sz w:val="20"/>
      <w:szCs w:val="20"/>
      <w:u w:val="single"/>
    </w:rPr>
  </w:style>
  <w:style w:type="paragraph" w:styleId="BodyText2">
    <w:name w:val="Body Text 2"/>
    <w:basedOn w:val="Normal"/>
    <w:link w:val="BodyText2Char"/>
    <w:rsid w:val="002A5923"/>
    <w:pPr>
      <w:ind w:left="369" w:hanging="369"/>
    </w:pPr>
    <w:rPr>
      <w:rFonts w:ascii="Arial" w:hAnsi="Arial"/>
      <w:sz w:val="20"/>
    </w:rPr>
  </w:style>
  <w:style w:type="character" w:customStyle="1" w:styleId="BodyText2Char">
    <w:name w:val="Body Text 2 Char"/>
    <w:basedOn w:val="DefaultParagraphFont"/>
    <w:link w:val="BodyText2"/>
    <w:rsid w:val="002A5923"/>
    <w:rPr>
      <w:rFonts w:ascii="Arial" w:eastAsia="Times New Roman" w:hAnsi="Arial" w:cs="Times New Roman"/>
      <w:sz w:val="20"/>
      <w:szCs w:val="20"/>
    </w:rPr>
  </w:style>
  <w:style w:type="paragraph" w:styleId="ListParagraph">
    <w:name w:val="List Paragraph"/>
    <w:basedOn w:val="Normal"/>
    <w:uiPriority w:val="34"/>
    <w:qFormat/>
    <w:rsid w:val="002A5923"/>
    <w:pPr>
      <w:ind w:left="720"/>
      <w:contextualSpacing/>
    </w:pPr>
  </w:style>
  <w:style w:type="paragraph" w:styleId="NoSpacing">
    <w:name w:val="No Spacing"/>
    <w:uiPriority w:val="1"/>
    <w:qFormat/>
    <w:rsid w:val="002A5923"/>
    <w:pPr>
      <w:spacing w:after="0" w:line="240" w:lineRule="auto"/>
    </w:pPr>
    <w:rPr>
      <w:rFonts w:ascii="Calibri" w:eastAsia="Times New Roman" w:hAnsi="Calibri" w:cs="Times New Roman"/>
      <w:lang w:eastAsia="zh-TW"/>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591</Words>
  <Characters>3370</Characters>
  <Application>Microsoft Office Word</Application>
  <DocSecurity>0</DocSecurity>
  <Lines>28</Lines>
  <Paragraphs>7</Paragraphs>
  <ScaleCrop>false</ScaleCrop>
  <Company/>
  <LinksUpToDate>false</LinksUpToDate>
  <CharactersWithSpaces>3954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Ngaio Crawley</dc:creator>
  <cp:lastModifiedBy>Ngaio Crawley</cp:lastModifiedBy>
  <cp:revision>4</cp:revision>
  <dcterms:created xsi:type="dcterms:W3CDTF">2020-08-31T08:48:00Z</dcterms:created>
  <dcterms:modified xsi:type="dcterms:W3CDTF">2020-08-31T08:55:00Z</dcterms:modified>
</cp:coreProperties>
</file>